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1E11" w14:textId="77777777" w:rsidR="00E472BB" w:rsidRDefault="00E472BB" w:rsidP="00E472BB">
      <w:pPr>
        <w:tabs>
          <w:tab w:val="center" w:pos="4678"/>
        </w:tabs>
        <w:spacing w:after="0" w:line="240" w:lineRule="auto"/>
        <w:jc w:val="center"/>
        <w:rPr>
          <w:b/>
          <w:bCs/>
        </w:rPr>
      </w:pPr>
    </w:p>
    <w:p w14:paraId="458892F3" w14:textId="77777777" w:rsidR="00E472BB" w:rsidRPr="00E472BB" w:rsidRDefault="00E472BB" w:rsidP="00E472BB">
      <w:pPr>
        <w:tabs>
          <w:tab w:val="center" w:pos="4678"/>
        </w:tabs>
        <w:spacing w:after="0" w:line="240" w:lineRule="auto"/>
        <w:jc w:val="center"/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A3649D" wp14:editId="15579D93">
            <wp:simplePos x="0" y="0"/>
            <wp:positionH relativeFrom="margin">
              <wp:posOffset>1806085</wp:posOffset>
            </wp:positionH>
            <wp:positionV relativeFrom="paragraph">
              <wp:posOffset>547</wp:posOffset>
            </wp:positionV>
            <wp:extent cx="1983740" cy="1311910"/>
            <wp:effectExtent l="0" t="0" r="0" b="0"/>
            <wp:wrapTopAndBottom/>
            <wp:docPr id="3" name="Immagine 2" descr="Immagine che contiene testo, design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design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8EE" w:rsidRPr="00E472BB">
        <w:rPr>
          <w:b/>
          <w:bCs/>
          <w:lang w:val="en-US"/>
        </w:rPr>
        <w:t xml:space="preserve">FAQ (Frequently Asked Questions) </w:t>
      </w:r>
    </w:p>
    <w:p w14:paraId="2946FF30" w14:textId="237A60C7" w:rsidR="00E472BB" w:rsidRDefault="007358EE" w:rsidP="00E472BB">
      <w:pPr>
        <w:tabs>
          <w:tab w:val="center" w:pos="4678"/>
        </w:tabs>
        <w:spacing w:after="0" w:line="240" w:lineRule="auto"/>
        <w:jc w:val="center"/>
        <w:rPr>
          <w:b/>
          <w:bCs/>
        </w:rPr>
      </w:pPr>
      <w:r w:rsidRPr="00E472BB">
        <w:rPr>
          <w:b/>
          <w:bCs/>
        </w:rPr>
        <w:t>relative all</w:t>
      </w:r>
      <w:r w:rsidR="00E472BB" w:rsidRPr="00E472BB">
        <w:rPr>
          <w:b/>
          <w:bCs/>
        </w:rPr>
        <w:t xml:space="preserve">’ Avviso finalizzato </w:t>
      </w:r>
      <w:r w:rsidR="00E472BB" w:rsidRPr="00EB76EE">
        <w:rPr>
          <w:b/>
          <w:bCs/>
        </w:rPr>
        <w:t>all’acquisizione di Manifestazione di Interesse</w:t>
      </w:r>
      <w:r w:rsidR="00E472BB">
        <w:rPr>
          <w:b/>
          <w:bCs/>
        </w:rPr>
        <w:t xml:space="preserve"> </w:t>
      </w:r>
    </w:p>
    <w:p w14:paraId="1E88DCCF" w14:textId="786A8396" w:rsidR="00E472BB" w:rsidRPr="00EB76EE" w:rsidRDefault="00E472BB" w:rsidP="00E472BB">
      <w:pPr>
        <w:spacing w:after="0" w:line="240" w:lineRule="auto"/>
        <w:jc w:val="center"/>
      </w:pPr>
      <w:r>
        <w:rPr>
          <w:b/>
          <w:bCs/>
        </w:rPr>
        <w:t>p</w:t>
      </w:r>
      <w:r w:rsidRPr="00EB76EE">
        <w:rPr>
          <w:b/>
          <w:bCs/>
        </w:rPr>
        <w:t>er il coinvolgimento di giovani ricercatori nelle attività del Centro Studi</w:t>
      </w:r>
    </w:p>
    <w:p w14:paraId="51C26451" w14:textId="038BC56C" w:rsidR="007358EE" w:rsidRDefault="007358EE">
      <w:pPr>
        <w:rPr>
          <w:b/>
          <w:bCs/>
        </w:rPr>
      </w:pPr>
    </w:p>
    <w:p w14:paraId="38F72A86" w14:textId="404F6F35" w:rsidR="00E472BB" w:rsidRPr="00326155" w:rsidRDefault="00E472BB" w:rsidP="00326155">
      <w:pPr>
        <w:pStyle w:val="Paragrafoelenco"/>
        <w:numPr>
          <w:ilvl w:val="0"/>
          <w:numId w:val="1"/>
        </w:numPr>
        <w:rPr>
          <w:b/>
          <w:bCs/>
        </w:rPr>
      </w:pPr>
      <w:r w:rsidRPr="00326155">
        <w:rPr>
          <w:b/>
          <w:bCs/>
        </w:rPr>
        <w:t>Quali modalità di lavoro sono previste?</w:t>
      </w:r>
    </w:p>
    <w:p w14:paraId="24B1858B" w14:textId="495CF8E4" w:rsidR="00E472BB" w:rsidRDefault="00E472BB">
      <w:r>
        <w:t>Per lo svolgimento delle attività del Centro è richiesta prevalentemente una presenza in sede per consentire uno scambio continuo tra i vari professionisti.</w:t>
      </w:r>
    </w:p>
    <w:p w14:paraId="423D1F18" w14:textId="77777777" w:rsidR="00326155" w:rsidRPr="00E472BB" w:rsidRDefault="00326155"/>
    <w:p w14:paraId="1E8F64D8" w14:textId="62126FFA" w:rsidR="00E472BB" w:rsidRPr="00326155" w:rsidRDefault="00E472BB" w:rsidP="00326155">
      <w:pPr>
        <w:pStyle w:val="Paragrafoelenco"/>
        <w:numPr>
          <w:ilvl w:val="0"/>
          <w:numId w:val="1"/>
        </w:numPr>
        <w:rPr>
          <w:b/>
          <w:bCs/>
        </w:rPr>
      </w:pPr>
      <w:proofErr w:type="gramStart"/>
      <w:r w:rsidRPr="00326155">
        <w:rPr>
          <w:b/>
          <w:bCs/>
        </w:rPr>
        <w:t>E’</w:t>
      </w:r>
      <w:proofErr w:type="gramEnd"/>
      <w:r w:rsidRPr="00326155">
        <w:rPr>
          <w:b/>
          <w:bCs/>
        </w:rPr>
        <w:t xml:space="preserve"> possibile una collaborazione da remoto?</w:t>
      </w:r>
    </w:p>
    <w:p w14:paraId="652681FD" w14:textId="3EBD97AF" w:rsidR="00326155" w:rsidRDefault="00E472BB">
      <w:r>
        <w:t xml:space="preserve">Per i due profili individuati </w:t>
      </w:r>
      <w:r w:rsidR="00326155">
        <w:t xml:space="preserve">è auspicabile una presenza in sede. Nulla osta che, per approfondimenti di indagine specifici o a carattere regionale, si possano avviare </w:t>
      </w:r>
      <w:r w:rsidR="00F86823">
        <w:t xml:space="preserve">successive </w:t>
      </w:r>
      <w:r w:rsidR="00326155">
        <w:t>collaborazioni ad hoc.</w:t>
      </w:r>
    </w:p>
    <w:p w14:paraId="249A389B" w14:textId="77777777" w:rsidR="00326155" w:rsidRPr="00E472BB" w:rsidRDefault="00326155"/>
    <w:p w14:paraId="4AE810B2" w14:textId="2122D1EA" w:rsidR="00E472BB" w:rsidRDefault="00326155" w:rsidP="00326155">
      <w:pPr>
        <w:pStyle w:val="Paragrafoelenco"/>
        <w:numPr>
          <w:ilvl w:val="0"/>
          <w:numId w:val="1"/>
        </w:numPr>
        <w:rPr>
          <w:b/>
          <w:bCs/>
        </w:rPr>
      </w:pPr>
      <w:r w:rsidRPr="00326155">
        <w:rPr>
          <w:b/>
          <w:bCs/>
        </w:rPr>
        <w:t>È</w:t>
      </w:r>
      <w:r w:rsidR="00E472BB" w:rsidRPr="00326155">
        <w:rPr>
          <w:b/>
          <w:bCs/>
        </w:rPr>
        <w:t xml:space="preserve"> prevista una retribuzione?</w:t>
      </w:r>
    </w:p>
    <w:p w14:paraId="3ACFECBC" w14:textId="173700AB" w:rsidR="00326155" w:rsidRPr="00326155" w:rsidRDefault="00326155" w:rsidP="00326155">
      <w:r>
        <w:t>Per ogni profilo individuato sono stati stanziati 1.600 euro</w:t>
      </w:r>
      <w:r w:rsidR="002B4817">
        <w:t>/mese</w:t>
      </w:r>
      <w:r>
        <w:t xml:space="preserve"> </w:t>
      </w:r>
      <w:r w:rsidRPr="00326155">
        <w:t>onnicomprensiv</w:t>
      </w:r>
      <w:r>
        <w:t>i</w:t>
      </w:r>
      <w:r w:rsidRPr="00326155">
        <w:t xml:space="preserve"> di ogni onere e spesa</w:t>
      </w:r>
    </w:p>
    <w:sectPr w:rsidR="00326155" w:rsidRPr="003261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979C0"/>
    <w:multiLevelType w:val="hybridMultilevel"/>
    <w:tmpl w:val="3E4E9C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E"/>
    <w:rsid w:val="002B4817"/>
    <w:rsid w:val="00326155"/>
    <w:rsid w:val="007358EE"/>
    <w:rsid w:val="009374B7"/>
    <w:rsid w:val="00E472BB"/>
    <w:rsid w:val="00F8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D67C"/>
  <w15:chartTrackingRefBased/>
  <w15:docId w15:val="{DD12CAD7-9112-46CC-A332-AD930A94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35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5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5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5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5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5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5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5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5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5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5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5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58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58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58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58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58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58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5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5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5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5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5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58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58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58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5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58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58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di natale</dc:creator>
  <cp:keywords/>
  <dc:description/>
  <cp:lastModifiedBy>TeresaBonacci</cp:lastModifiedBy>
  <cp:revision>3</cp:revision>
  <dcterms:created xsi:type="dcterms:W3CDTF">2026-07-10T14:04:00Z</dcterms:created>
  <dcterms:modified xsi:type="dcterms:W3CDTF">2026-07-15T14:10:00Z</dcterms:modified>
</cp:coreProperties>
</file>