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09D8" w14:textId="77777777" w:rsidR="003A2455" w:rsidRPr="00096DC7" w:rsidRDefault="003A2455" w:rsidP="00A82581">
      <w:pPr>
        <w:rPr>
          <w:b/>
          <w:bCs/>
        </w:rPr>
      </w:pPr>
      <w:r w:rsidRPr="00096DC7">
        <w:rPr>
          <w:b/>
          <w:bCs/>
        </w:rPr>
        <w:t>Stati generali della Comunicazione per la Salute</w:t>
      </w:r>
    </w:p>
    <w:p w14:paraId="51751F3F" w14:textId="147D652F" w:rsidR="00A82581" w:rsidRDefault="000C6A46" w:rsidP="00A82581">
      <w:pPr>
        <w:rPr>
          <w:b/>
          <w:bCs/>
        </w:rPr>
      </w:pPr>
      <w:r w:rsidRPr="00096DC7">
        <w:rPr>
          <w:b/>
          <w:bCs/>
        </w:rPr>
        <w:t>La comunicazione che fa “buona” sanità</w:t>
      </w:r>
    </w:p>
    <w:p w14:paraId="68814F3E" w14:textId="2FDF484E" w:rsidR="00096DC7" w:rsidRDefault="00096DC7" w:rsidP="00A82581">
      <w:pPr>
        <w:rPr>
          <w:b/>
          <w:bCs/>
        </w:rPr>
      </w:pPr>
      <w:r>
        <w:rPr>
          <w:b/>
          <w:bCs/>
        </w:rPr>
        <w:t>Roma, 16 gennaio 2025</w:t>
      </w:r>
    </w:p>
    <w:p w14:paraId="3C676BBD" w14:textId="77777777" w:rsidR="00096DC7" w:rsidRDefault="00096DC7" w:rsidP="00A82581">
      <w:pPr>
        <w:rPr>
          <w:b/>
          <w:bCs/>
        </w:rPr>
      </w:pPr>
    </w:p>
    <w:p w14:paraId="301CF2B4" w14:textId="1B34B716" w:rsidR="00096DC7" w:rsidRPr="00FE19F1" w:rsidRDefault="00096DC7" w:rsidP="00A82581">
      <w:pPr>
        <w:rPr>
          <w:b/>
          <w:bCs/>
          <w:sz w:val="28"/>
          <w:szCs w:val="28"/>
        </w:rPr>
      </w:pPr>
      <w:r w:rsidRPr="00FE19F1">
        <w:rPr>
          <w:b/>
          <w:bCs/>
          <w:sz w:val="28"/>
          <w:szCs w:val="28"/>
        </w:rPr>
        <w:t>Saluto del presidente Anci, Gaetano Manfredi</w:t>
      </w:r>
    </w:p>
    <w:p w14:paraId="5976A01D" w14:textId="77777777" w:rsidR="00A82581" w:rsidRPr="00FE19F1" w:rsidRDefault="00A82581" w:rsidP="00A82581">
      <w:pPr>
        <w:rPr>
          <w:sz w:val="28"/>
          <w:szCs w:val="28"/>
        </w:rPr>
      </w:pPr>
    </w:p>
    <w:p w14:paraId="4573EBA8" w14:textId="77777777" w:rsidR="006A655A" w:rsidRPr="00FE19F1" w:rsidRDefault="00917301" w:rsidP="00917301">
      <w:pPr>
        <w:rPr>
          <w:sz w:val="28"/>
          <w:szCs w:val="28"/>
        </w:rPr>
      </w:pPr>
      <w:r w:rsidRPr="00FE19F1">
        <w:rPr>
          <w:sz w:val="28"/>
          <w:szCs w:val="28"/>
        </w:rPr>
        <w:t xml:space="preserve">Un </w:t>
      </w:r>
      <w:r w:rsidR="006C60B5" w:rsidRPr="00FE19F1">
        <w:rPr>
          <w:sz w:val="28"/>
          <w:szCs w:val="28"/>
        </w:rPr>
        <w:t xml:space="preserve">caloroso saluto al presidente, ai relatori, </w:t>
      </w:r>
      <w:r w:rsidR="001135B4" w:rsidRPr="00FE19F1">
        <w:rPr>
          <w:sz w:val="28"/>
          <w:szCs w:val="28"/>
        </w:rPr>
        <w:t xml:space="preserve">a tutti i partecipanti. </w:t>
      </w:r>
    </w:p>
    <w:p w14:paraId="23FF9669" w14:textId="4CC6CB4D" w:rsidR="00E05BFC" w:rsidRPr="00FE19F1" w:rsidRDefault="001135B4" w:rsidP="00917301">
      <w:pPr>
        <w:rPr>
          <w:sz w:val="28"/>
          <w:szCs w:val="28"/>
        </w:rPr>
      </w:pPr>
      <w:r w:rsidRPr="00FE19F1">
        <w:rPr>
          <w:sz w:val="28"/>
          <w:szCs w:val="28"/>
        </w:rPr>
        <w:t xml:space="preserve">Nel porgervi i miei auguri per un proficuo confronto, </w:t>
      </w:r>
      <w:r w:rsidR="00151A1A" w:rsidRPr="00FE19F1">
        <w:rPr>
          <w:sz w:val="28"/>
          <w:szCs w:val="28"/>
        </w:rPr>
        <w:t xml:space="preserve">vorrei sollecitare una breve riflessione sul tema che animerà </w:t>
      </w:r>
      <w:r w:rsidR="006A655A" w:rsidRPr="00FE19F1">
        <w:rPr>
          <w:sz w:val="28"/>
          <w:szCs w:val="28"/>
        </w:rPr>
        <w:t>questa</w:t>
      </w:r>
      <w:r w:rsidR="00151A1A" w:rsidRPr="00FE19F1">
        <w:rPr>
          <w:sz w:val="28"/>
          <w:szCs w:val="28"/>
        </w:rPr>
        <w:t xml:space="preserve"> giornata</w:t>
      </w:r>
      <w:r w:rsidR="006A655A" w:rsidRPr="00FE19F1">
        <w:rPr>
          <w:sz w:val="28"/>
          <w:szCs w:val="28"/>
        </w:rPr>
        <w:t xml:space="preserve"> di dibattito</w:t>
      </w:r>
      <w:r w:rsidR="00151A1A" w:rsidRPr="00FE19F1">
        <w:rPr>
          <w:sz w:val="28"/>
          <w:szCs w:val="28"/>
        </w:rPr>
        <w:t>,</w:t>
      </w:r>
      <w:r w:rsidR="006A655A" w:rsidRPr="00FE19F1">
        <w:rPr>
          <w:sz w:val="28"/>
          <w:szCs w:val="28"/>
        </w:rPr>
        <w:t xml:space="preserve"> </w:t>
      </w:r>
      <w:r w:rsidR="0065779B" w:rsidRPr="00FE19F1">
        <w:rPr>
          <w:sz w:val="28"/>
          <w:szCs w:val="28"/>
        </w:rPr>
        <w:t xml:space="preserve">che </w:t>
      </w:r>
      <w:r w:rsidR="006A655A" w:rsidRPr="00FE19F1">
        <w:rPr>
          <w:sz w:val="28"/>
          <w:szCs w:val="28"/>
        </w:rPr>
        <w:t>si inserisce</w:t>
      </w:r>
      <w:r w:rsidR="00B96BC2" w:rsidRPr="00FE19F1">
        <w:rPr>
          <w:sz w:val="28"/>
          <w:szCs w:val="28"/>
        </w:rPr>
        <w:t>, da tre edizioni,</w:t>
      </w:r>
      <w:r w:rsidR="006A655A" w:rsidRPr="00FE19F1">
        <w:rPr>
          <w:sz w:val="28"/>
          <w:szCs w:val="28"/>
        </w:rPr>
        <w:t xml:space="preserve"> </w:t>
      </w:r>
      <w:r w:rsidR="0065779B" w:rsidRPr="00FE19F1">
        <w:rPr>
          <w:sz w:val="28"/>
          <w:szCs w:val="28"/>
        </w:rPr>
        <w:t>in un periodo storico i</w:t>
      </w:r>
      <w:r w:rsidR="00917301" w:rsidRPr="00FE19F1">
        <w:rPr>
          <w:sz w:val="28"/>
          <w:szCs w:val="28"/>
        </w:rPr>
        <w:t>n cui l'informazione circola</w:t>
      </w:r>
      <w:r w:rsidR="006A655A" w:rsidRPr="00FE19F1">
        <w:rPr>
          <w:sz w:val="28"/>
          <w:szCs w:val="28"/>
        </w:rPr>
        <w:t xml:space="preserve"> così</w:t>
      </w:r>
      <w:r w:rsidR="00917301" w:rsidRPr="00FE19F1">
        <w:rPr>
          <w:sz w:val="28"/>
          <w:szCs w:val="28"/>
        </w:rPr>
        <w:t xml:space="preserve"> velocemente</w:t>
      </w:r>
      <w:r w:rsidR="009447F8" w:rsidRPr="00FE19F1">
        <w:rPr>
          <w:sz w:val="28"/>
          <w:szCs w:val="28"/>
        </w:rPr>
        <w:t>, tanto</w:t>
      </w:r>
      <w:r w:rsidR="006A655A" w:rsidRPr="00FE19F1">
        <w:rPr>
          <w:sz w:val="28"/>
          <w:szCs w:val="28"/>
        </w:rPr>
        <w:t xml:space="preserve"> da rischiare </w:t>
      </w:r>
      <w:r w:rsidR="009447F8" w:rsidRPr="00FE19F1">
        <w:rPr>
          <w:sz w:val="28"/>
          <w:szCs w:val="28"/>
        </w:rPr>
        <w:t>d</w:t>
      </w:r>
      <w:r w:rsidR="006A655A" w:rsidRPr="00FE19F1">
        <w:rPr>
          <w:sz w:val="28"/>
          <w:szCs w:val="28"/>
        </w:rPr>
        <w:t xml:space="preserve">i essere </w:t>
      </w:r>
      <w:r w:rsidR="00917301" w:rsidRPr="00FE19F1">
        <w:rPr>
          <w:sz w:val="28"/>
          <w:szCs w:val="28"/>
        </w:rPr>
        <w:t>non sempre</w:t>
      </w:r>
      <w:r w:rsidR="002124CF" w:rsidRPr="00FE19F1">
        <w:rPr>
          <w:sz w:val="28"/>
          <w:szCs w:val="28"/>
        </w:rPr>
        <w:t xml:space="preserve"> adeguatamente</w:t>
      </w:r>
      <w:r w:rsidR="00917301" w:rsidRPr="00FE19F1">
        <w:rPr>
          <w:sz w:val="28"/>
          <w:szCs w:val="28"/>
        </w:rPr>
        <w:t xml:space="preserve"> corrett</w:t>
      </w:r>
      <w:r w:rsidR="0016337B" w:rsidRPr="00FE19F1">
        <w:rPr>
          <w:sz w:val="28"/>
          <w:szCs w:val="28"/>
        </w:rPr>
        <w:t>a</w:t>
      </w:r>
      <w:r w:rsidR="00917301" w:rsidRPr="00FE19F1">
        <w:rPr>
          <w:sz w:val="28"/>
          <w:szCs w:val="28"/>
        </w:rPr>
        <w:t xml:space="preserve"> ed efficace, </w:t>
      </w:r>
      <w:r w:rsidR="004F39FB" w:rsidRPr="00FE19F1">
        <w:rPr>
          <w:sz w:val="28"/>
          <w:szCs w:val="28"/>
        </w:rPr>
        <w:t xml:space="preserve">cosa </w:t>
      </w:r>
      <w:r w:rsidR="009447F8" w:rsidRPr="00FE19F1">
        <w:rPr>
          <w:sz w:val="28"/>
          <w:szCs w:val="28"/>
        </w:rPr>
        <w:t xml:space="preserve">invece </w:t>
      </w:r>
      <w:r w:rsidR="002124CF" w:rsidRPr="00FE19F1">
        <w:rPr>
          <w:sz w:val="28"/>
          <w:szCs w:val="28"/>
        </w:rPr>
        <w:t>prioritari</w:t>
      </w:r>
      <w:r w:rsidR="004F39FB" w:rsidRPr="00FE19F1">
        <w:rPr>
          <w:sz w:val="28"/>
          <w:szCs w:val="28"/>
        </w:rPr>
        <w:t>a</w:t>
      </w:r>
      <w:r w:rsidR="002124CF" w:rsidRPr="00FE19F1">
        <w:rPr>
          <w:sz w:val="28"/>
          <w:szCs w:val="28"/>
        </w:rPr>
        <w:t xml:space="preserve">, </w:t>
      </w:r>
      <w:r w:rsidR="00917301" w:rsidRPr="00FE19F1">
        <w:rPr>
          <w:sz w:val="28"/>
          <w:szCs w:val="28"/>
        </w:rPr>
        <w:t xml:space="preserve">soprattutto quando si </w:t>
      </w:r>
      <w:r w:rsidR="004F35F0" w:rsidRPr="00FE19F1">
        <w:rPr>
          <w:sz w:val="28"/>
          <w:szCs w:val="28"/>
        </w:rPr>
        <w:t>parla</w:t>
      </w:r>
      <w:r w:rsidR="00917301" w:rsidRPr="00FE19F1">
        <w:rPr>
          <w:sz w:val="28"/>
          <w:szCs w:val="28"/>
        </w:rPr>
        <w:t xml:space="preserve"> di salute. La comunicazione</w:t>
      </w:r>
      <w:r w:rsidR="004F35F0" w:rsidRPr="00FE19F1">
        <w:rPr>
          <w:sz w:val="28"/>
          <w:szCs w:val="28"/>
        </w:rPr>
        <w:t xml:space="preserve">, </w:t>
      </w:r>
      <w:r w:rsidR="0090401E" w:rsidRPr="00FE19F1">
        <w:rPr>
          <w:sz w:val="28"/>
          <w:szCs w:val="28"/>
        </w:rPr>
        <w:t>come ben sappiamo,</w:t>
      </w:r>
      <w:r w:rsidR="00917301" w:rsidRPr="00FE19F1">
        <w:rPr>
          <w:sz w:val="28"/>
          <w:szCs w:val="28"/>
        </w:rPr>
        <w:t xml:space="preserve"> non è solo trasmissione di informazioni, ma è soprattutto creazione di connessioni, di comprensione, di fiducia. In ambito sanitario, una comunicazione efficace può fare la differenza tra la prevenzione e la malattia, tra la consapevolezza e l'incertezza. </w:t>
      </w:r>
    </w:p>
    <w:p w14:paraId="33BBB400" w14:textId="0ECE465D" w:rsidR="00A82581" w:rsidRPr="00FE19F1" w:rsidRDefault="0090401E" w:rsidP="00917301">
      <w:pPr>
        <w:rPr>
          <w:sz w:val="28"/>
          <w:szCs w:val="28"/>
        </w:rPr>
      </w:pPr>
      <w:r w:rsidRPr="00FE19F1">
        <w:rPr>
          <w:sz w:val="28"/>
          <w:szCs w:val="28"/>
        </w:rPr>
        <w:t>R</w:t>
      </w:r>
      <w:r w:rsidR="00917301" w:rsidRPr="00FE19F1">
        <w:rPr>
          <w:sz w:val="28"/>
          <w:szCs w:val="28"/>
        </w:rPr>
        <w:t xml:space="preserve">iflettere su queste dinamiche, condividere esperienze e individuare nuove strategie per </w:t>
      </w:r>
      <w:r w:rsidRPr="00FE19F1">
        <w:rPr>
          <w:sz w:val="28"/>
          <w:szCs w:val="28"/>
        </w:rPr>
        <w:t xml:space="preserve">rendere un </w:t>
      </w:r>
      <w:r w:rsidR="00082041" w:rsidRPr="00FE19F1">
        <w:rPr>
          <w:sz w:val="28"/>
          <w:szCs w:val="28"/>
        </w:rPr>
        <w:t>servizio</w:t>
      </w:r>
      <w:r w:rsidR="00F20FA7" w:rsidRPr="00FE19F1">
        <w:rPr>
          <w:sz w:val="28"/>
          <w:szCs w:val="28"/>
        </w:rPr>
        <w:t xml:space="preserve"> utile</w:t>
      </w:r>
      <w:r w:rsidR="00082041" w:rsidRPr="00FE19F1">
        <w:rPr>
          <w:sz w:val="28"/>
          <w:szCs w:val="28"/>
        </w:rPr>
        <w:t xml:space="preserve"> ai cittadini, assume un significat</w:t>
      </w:r>
      <w:r w:rsidR="00F20FA7" w:rsidRPr="00FE19F1">
        <w:rPr>
          <w:sz w:val="28"/>
          <w:szCs w:val="28"/>
        </w:rPr>
        <w:t>o</w:t>
      </w:r>
      <w:r w:rsidR="00082041" w:rsidRPr="00FE19F1">
        <w:rPr>
          <w:sz w:val="28"/>
          <w:szCs w:val="28"/>
        </w:rPr>
        <w:t xml:space="preserve"> fondamentale, </w:t>
      </w:r>
      <w:r w:rsidR="004F39FB" w:rsidRPr="00FE19F1">
        <w:rPr>
          <w:sz w:val="28"/>
          <w:szCs w:val="28"/>
        </w:rPr>
        <w:t xml:space="preserve">ancora </w:t>
      </w:r>
      <w:r w:rsidR="00917301" w:rsidRPr="00FE19F1">
        <w:rPr>
          <w:sz w:val="28"/>
          <w:szCs w:val="28"/>
        </w:rPr>
        <w:t>più profondo alla luce degli eventi che abbiamo vissuto negli anni</w:t>
      </w:r>
      <w:r w:rsidR="00E05BFC" w:rsidRPr="00FE19F1">
        <w:rPr>
          <w:sz w:val="28"/>
          <w:szCs w:val="28"/>
        </w:rPr>
        <w:t xml:space="preserve"> scorsi che </w:t>
      </w:r>
      <w:r w:rsidR="00917301" w:rsidRPr="00FE19F1">
        <w:rPr>
          <w:sz w:val="28"/>
          <w:szCs w:val="28"/>
        </w:rPr>
        <w:t>ha</w:t>
      </w:r>
      <w:r w:rsidR="00E05BFC" w:rsidRPr="00FE19F1">
        <w:rPr>
          <w:sz w:val="28"/>
          <w:szCs w:val="28"/>
        </w:rPr>
        <w:t>nno</w:t>
      </w:r>
      <w:r w:rsidR="00917301" w:rsidRPr="00FE19F1">
        <w:rPr>
          <w:sz w:val="28"/>
          <w:szCs w:val="28"/>
        </w:rPr>
        <w:t xml:space="preserve"> messo in luce, con forza inaudita, l'importanza cruciale di una comunicazione chiara, tempestiva e affidabile </w:t>
      </w:r>
      <w:r w:rsidR="00B604BA" w:rsidRPr="00FE19F1">
        <w:rPr>
          <w:sz w:val="28"/>
          <w:szCs w:val="28"/>
        </w:rPr>
        <w:t>nelle materie che riguardano la salute e il benessere</w:t>
      </w:r>
      <w:r w:rsidR="00917301" w:rsidRPr="00FE19F1">
        <w:rPr>
          <w:sz w:val="28"/>
          <w:szCs w:val="28"/>
        </w:rPr>
        <w:t xml:space="preserve">. Abbiamo imparato quanto sia essenziale contrastare la disinformazione, promuovere la literacy sanitaria e costruire un dialogo aperto e costruttivo tra istituzioni, operatori sanitari e cittadini. </w:t>
      </w:r>
    </w:p>
    <w:p w14:paraId="55A9F779" w14:textId="3745767F" w:rsidR="00A82581" w:rsidRPr="00FE19F1" w:rsidRDefault="00A82581" w:rsidP="00A82581">
      <w:pPr>
        <w:rPr>
          <w:sz w:val="28"/>
          <w:szCs w:val="28"/>
        </w:rPr>
      </w:pPr>
      <w:r w:rsidRPr="00FE19F1">
        <w:rPr>
          <w:sz w:val="28"/>
          <w:szCs w:val="28"/>
        </w:rPr>
        <w:t>La salute non è semplicemente assenza di malattia, ma uno stato di completo benessere fisico, mentale e sociale, come definito dall’Organizzazione Mondiale della Sanità. È un diritto fondamentale dell'individuo e un interesse della collettività, sancito dalla nostra Costituzione. In questo contesto,</w:t>
      </w:r>
      <w:r w:rsidR="00096DC7" w:rsidRPr="00FE19F1">
        <w:rPr>
          <w:sz w:val="28"/>
          <w:szCs w:val="28"/>
        </w:rPr>
        <w:t xml:space="preserve"> no</w:t>
      </w:r>
      <w:r w:rsidRPr="00FE19F1">
        <w:rPr>
          <w:sz w:val="28"/>
          <w:szCs w:val="28"/>
        </w:rPr>
        <w:t>i sindaci,</w:t>
      </w:r>
      <w:r w:rsidR="00096DC7" w:rsidRPr="00FE19F1">
        <w:rPr>
          <w:sz w:val="28"/>
          <w:szCs w:val="28"/>
        </w:rPr>
        <w:t xml:space="preserve"> </w:t>
      </w:r>
      <w:r w:rsidRPr="00FE19F1">
        <w:rPr>
          <w:sz w:val="28"/>
          <w:szCs w:val="28"/>
        </w:rPr>
        <w:t xml:space="preserve">in quanto </w:t>
      </w:r>
      <w:r w:rsidR="00096DC7" w:rsidRPr="00FE19F1">
        <w:rPr>
          <w:sz w:val="28"/>
          <w:szCs w:val="28"/>
        </w:rPr>
        <w:t xml:space="preserve">Istituzioni </w:t>
      </w:r>
      <w:r w:rsidRPr="00FE19F1">
        <w:rPr>
          <w:sz w:val="28"/>
          <w:szCs w:val="28"/>
        </w:rPr>
        <w:t>autorità più vicine ai cittadini, gioc</w:t>
      </w:r>
      <w:r w:rsidR="00096DC7" w:rsidRPr="00FE19F1">
        <w:rPr>
          <w:sz w:val="28"/>
          <w:szCs w:val="28"/>
        </w:rPr>
        <w:t xml:space="preserve">hiamo </w:t>
      </w:r>
      <w:r w:rsidRPr="00FE19F1">
        <w:rPr>
          <w:sz w:val="28"/>
          <w:szCs w:val="28"/>
        </w:rPr>
        <w:t>un ruolo insostituibile. Non siamo solo amministratori del territorio, ma veri e propri custodi del benessere delle nostre comunità.</w:t>
      </w:r>
    </w:p>
    <w:p w14:paraId="6711A606" w14:textId="572D658A" w:rsidR="00A82581" w:rsidRPr="00FE19F1" w:rsidRDefault="00A82581" w:rsidP="00A82581">
      <w:pPr>
        <w:rPr>
          <w:sz w:val="28"/>
          <w:szCs w:val="28"/>
        </w:rPr>
      </w:pPr>
      <w:r w:rsidRPr="00FE19F1">
        <w:rPr>
          <w:sz w:val="28"/>
          <w:szCs w:val="28"/>
        </w:rPr>
        <w:t>Il Testo Unico degli Enti Locali ci identifica come massima autorità sanitaria locale. Questo non significa sostituirsi ai professionisti sanitari, ma coordinare, promuovere e supportare azioni concrete per la tutela e la promozione della salute. In caso di emergenze sanitarie o di misure per l’igiene pubblica a carattere locale, le ordinanze contingibili e urgenti sono adottate d</w:t>
      </w:r>
      <w:r w:rsidR="00B604BA" w:rsidRPr="00FE19F1">
        <w:rPr>
          <w:sz w:val="28"/>
          <w:szCs w:val="28"/>
        </w:rPr>
        <w:t>a un</w:t>
      </w:r>
      <w:r w:rsidRPr="00FE19F1">
        <w:rPr>
          <w:sz w:val="28"/>
          <w:szCs w:val="28"/>
        </w:rPr>
        <w:t xml:space="preserve"> sindaco, testimonian</w:t>
      </w:r>
      <w:r w:rsidR="00B604BA" w:rsidRPr="00FE19F1">
        <w:rPr>
          <w:sz w:val="28"/>
          <w:szCs w:val="28"/>
        </w:rPr>
        <w:t>o</w:t>
      </w:r>
      <w:r w:rsidRPr="00FE19F1">
        <w:rPr>
          <w:sz w:val="28"/>
          <w:szCs w:val="28"/>
        </w:rPr>
        <w:t xml:space="preserve"> ulteriormente la nostra responsabilità diretta.</w:t>
      </w:r>
    </w:p>
    <w:p w14:paraId="7BEB5B7D" w14:textId="1B0E8757" w:rsidR="007717B9" w:rsidRPr="00FE19F1" w:rsidRDefault="00A82581" w:rsidP="007717B9">
      <w:pPr>
        <w:rPr>
          <w:sz w:val="28"/>
          <w:szCs w:val="28"/>
        </w:rPr>
      </w:pPr>
      <w:r w:rsidRPr="00FE19F1">
        <w:rPr>
          <w:sz w:val="28"/>
          <w:szCs w:val="28"/>
        </w:rPr>
        <w:t>Il nostro ruolo non si limita alla gestione delle emergenze.</w:t>
      </w:r>
      <w:r w:rsidR="007717B9" w:rsidRPr="00FE19F1">
        <w:rPr>
          <w:rFonts w:eastAsia="Times New Roman" w:cs="Tahoma"/>
          <w:color w:val="000000"/>
          <w:kern w:val="0"/>
          <w:sz w:val="28"/>
          <w:szCs w:val="28"/>
          <w:lang w:eastAsia="it-IT"/>
          <w14:ligatures w14:val="none"/>
        </w:rPr>
        <w:t xml:space="preserve"> Le </w:t>
      </w:r>
      <w:r w:rsidR="007717B9" w:rsidRPr="00FE19F1">
        <w:rPr>
          <w:sz w:val="28"/>
          <w:szCs w:val="28"/>
        </w:rPr>
        <w:t>esigenze e i bisogni di “salute” sempre più urgenti (</w:t>
      </w:r>
      <w:r w:rsidR="009A2BBB" w:rsidRPr="00FE19F1">
        <w:rPr>
          <w:sz w:val="28"/>
          <w:szCs w:val="28"/>
        </w:rPr>
        <w:t xml:space="preserve">come </w:t>
      </w:r>
      <w:r w:rsidR="007717B9" w:rsidRPr="00FE19F1">
        <w:rPr>
          <w:sz w:val="28"/>
          <w:szCs w:val="28"/>
        </w:rPr>
        <w:t>dipendenze, solitudini, inclusione persone con disabilità, diversità</w:t>
      </w:r>
      <w:r w:rsidR="009A2BBB" w:rsidRPr="00FE19F1">
        <w:rPr>
          <w:sz w:val="28"/>
          <w:szCs w:val="28"/>
        </w:rPr>
        <w:t xml:space="preserve">, solo per </w:t>
      </w:r>
      <w:r w:rsidR="00C408E4" w:rsidRPr="00FE19F1">
        <w:rPr>
          <w:sz w:val="28"/>
          <w:szCs w:val="28"/>
        </w:rPr>
        <w:t>fare qualche esempio</w:t>
      </w:r>
      <w:r w:rsidR="007717B9" w:rsidRPr="00FE19F1">
        <w:rPr>
          <w:sz w:val="28"/>
          <w:szCs w:val="28"/>
        </w:rPr>
        <w:t xml:space="preserve">) hanno accresciuto il ruolo dei </w:t>
      </w:r>
      <w:r w:rsidR="00C408E4" w:rsidRPr="00FE19F1">
        <w:rPr>
          <w:sz w:val="28"/>
          <w:szCs w:val="28"/>
        </w:rPr>
        <w:t>C</w:t>
      </w:r>
      <w:r w:rsidR="007717B9" w:rsidRPr="00FE19F1">
        <w:rPr>
          <w:sz w:val="28"/>
          <w:szCs w:val="28"/>
        </w:rPr>
        <w:t>omuni sul fronte dell'integrazione sociosanitaria, in un continuum territoriale che va dalla presa in carico da parte dei servizi sociali ad azioni di prevenzione e promozione della salute - di cui l'informazione e la comunicazione sono parte integrante ed essenziale</w:t>
      </w:r>
      <w:r w:rsidR="00C408E4" w:rsidRPr="00FE19F1">
        <w:rPr>
          <w:sz w:val="28"/>
          <w:szCs w:val="28"/>
        </w:rPr>
        <w:t>. C</w:t>
      </w:r>
      <w:r w:rsidR="007717B9" w:rsidRPr="00FE19F1">
        <w:rPr>
          <w:sz w:val="28"/>
          <w:szCs w:val="28"/>
        </w:rPr>
        <w:t>omunicare bene e rendere accessibile l'informazione é, di per sé, fare salute</w:t>
      </w:r>
      <w:r w:rsidR="00C408E4" w:rsidRPr="00FE19F1">
        <w:rPr>
          <w:sz w:val="28"/>
          <w:szCs w:val="28"/>
        </w:rPr>
        <w:t>.</w:t>
      </w:r>
    </w:p>
    <w:p w14:paraId="13E64F05" w14:textId="266F1BAD" w:rsidR="00A82581" w:rsidRPr="00FE19F1" w:rsidRDefault="005C73DA" w:rsidP="00A82581">
      <w:pPr>
        <w:rPr>
          <w:sz w:val="28"/>
          <w:szCs w:val="28"/>
        </w:rPr>
      </w:pPr>
      <w:r w:rsidRPr="00FE19F1">
        <w:rPr>
          <w:sz w:val="28"/>
          <w:szCs w:val="28"/>
        </w:rPr>
        <w:t>Noi sindaci e amministratori d</w:t>
      </w:r>
      <w:r w:rsidR="00A82581" w:rsidRPr="00FE19F1">
        <w:rPr>
          <w:sz w:val="28"/>
          <w:szCs w:val="28"/>
        </w:rPr>
        <w:t>obbiamo essere promotori attivi di politiche che favoriscano la salute in ogni ambito della vita cittadina. Questo significa</w:t>
      </w:r>
      <w:r w:rsidR="00B604BA" w:rsidRPr="00FE19F1">
        <w:rPr>
          <w:sz w:val="28"/>
          <w:szCs w:val="28"/>
        </w:rPr>
        <w:t xml:space="preserve"> </w:t>
      </w:r>
      <w:r w:rsidR="004C36C6" w:rsidRPr="00FE19F1">
        <w:rPr>
          <w:sz w:val="28"/>
          <w:szCs w:val="28"/>
        </w:rPr>
        <w:t>innanzitutto</w:t>
      </w:r>
      <w:r w:rsidR="001F15A2" w:rsidRPr="00FE19F1">
        <w:rPr>
          <w:sz w:val="28"/>
          <w:szCs w:val="28"/>
        </w:rPr>
        <w:t xml:space="preserve"> occuparsi di</w:t>
      </w:r>
      <w:r w:rsidR="004C36C6" w:rsidRPr="00FE19F1">
        <w:rPr>
          <w:sz w:val="28"/>
          <w:szCs w:val="28"/>
        </w:rPr>
        <w:t xml:space="preserve"> P</w:t>
      </w:r>
      <w:r w:rsidR="00A82581" w:rsidRPr="00FE19F1">
        <w:rPr>
          <w:sz w:val="28"/>
          <w:szCs w:val="28"/>
        </w:rPr>
        <w:t xml:space="preserve">ianificazione Urbana e </w:t>
      </w:r>
      <w:r w:rsidR="001F15A2" w:rsidRPr="00FE19F1">
        <w:rPr>
          <w:sz w:val="28"/>
          <w:szCs w:val="28"/>
        </w:rPr>
        <w:t xml:space="preserve">stimolare la creazione di un </w:t>
      </w:r>
      <w:r w:rsidR="00A82581" w:rsidRPr="00FE19F1">
        <w:rPr>
          <w:sz w:val="28"/>
          <w:szCs w:val="28"/>
        </w:rPr>
        <w:t>Ambiente Salubre</w:t>
      </w:r>
      <w:r w:rsidR="004C36C6" w:rsidRPr="00FE19F1">
        <w:rPr>
          <w:sz w:val="28"/>
          <w:szCs w:val="28"/>
        </w:rPr>
        <w:t>, p</w:t>
      </w:r>
      <w:r w:rsidR="00A82581" w:rsidRPr="00FE19F1">
        <w:rPr>
          <w:sz w:val="28"/>
          <w:szCs w:val="28"/>
        </w:rPr>
        <w:t xml:space="preserve">romuovere la creazione di spazi verdi, piste ciclabili, zone pedonali, incentivare l’utilizzo del trasporto pubblico e la mobilità sostenibile, contrastare l’inquinamento atmosferico e acustico. </w:t>
      </w:r>
      <w:r w:rsidR="004C36C6" w:rsidRPr="00FE19F1">
        <w:rPr>
          <w:sz w:val="28"/>
          <w:szCs w:val="28"/>
        </w:rPr>
        <w:t>Perché u</w:t>
      </w:r>
      <w:r w:rsidR="00A82581" w:rsidRPr="00FE19F1">
        <w:rPr>
          <w:sz w:val="28"/>
          <w:szCs w:val="28"/>
        </w:rPr>
        <w:t>na città a misura d’uomo è una città più sana</w:t>
      </w:r>
      <w:r w:rsidR="004C36C6" w:rsidRPr="00FE19F1">
        <w:rPr>
          <w:sz w:val="28"/>
          <w:szCs w:val="28"/>
        </w:rPr>
        <w:t>!</w:t>
      </w:r>
    </w:p>
    <w:p w14:paraId="05722FE3" w14:textId="318CD05E" w:rsidR="00A82581" w:rsidRPr="00FE19F1" w:rsidRDefault="001F15A2" w:rsidP="00A82581">
      <w:pPr>
        <w:rPr>
          <w:sz w:val="28"/>
          <w:szCs w:val="28"/>
        </w:rPr>
      </w:pPr>
      <w:r w:rsidRPr="00FE19F1">
        <w:rPr>
          <w:sz w:val="28"/>
          <w:szCs w:val="28"/>
        </w:rPr>
        <w:t xml:space="preserve">Significa anche avere cura per </w:t>
      </w:r>
      <w:r w:rsidR="00A82581" w:rsidRPr="00FE19F1">
        <w:rPr>
          <w:sz w:val="28"/>
          <w:szCs w:val="28"/>
        </w:rPr>
        <w:t>Servizi Sociali e Integrazione Socio-Sanitaria</w:t>
      </w:r>
      <w:r w:rsidRPr="00FE19F1">
        <w:rPr>
          <w:sz w:val="28"/>
          <w:szCs w:val="28"/>
        </w:rPr>
        <w:t xml:space="preserve"> per a</w:t>
      </w:r>
      <w:r w:rsidR="00A82581" w:rsidRPr="00FE19F1">
        <w:rPr>
          <w:sz w:val="28"/>
          <w:szCs w:val="28"/>
        </w:rPr>
        <w:t>ssicurare l’accesso ai servizi sociali e sanitari, soprattutto per le fasce più vulnerabili della popolazione, promuovere l’integrazione tra servizi sociali e sanitari per una presa in carico globale della persona.</w:t>
      </w:r>
    </w:p>
    <w:p w14:paraId="4E8CABE3" w14:textId="77777777" w:rsidR="00211A50" w:rsidRPr="00FE19F1" w:rsidRDefault="001F15A2" w:rsidP="00211A50">
      <w:pPr>
        <w:rPr>
          <w:sz w:val="28"/>
          <w:szCs w:val="28"/>
        </w:rPr>
      </w:pPr>
      <w:r w:rsidRPr="00FE19F1">
        <w:rPr>
          <w:sz w:val="28"/>
          <w:szCs w:val="28"/>
        </w:rPr>
        <w:t>Significa p</w:t>
      </w:r>
      <w:r w:rsidR="00A82581" w:rsidRPr="00FE19F1">
        <w:rPr>
          <w:sz w:val="28"/>
          <w:szCs w:val="28"/>
        </w:rPr>
        <w:t>romozione di Stili di Vita Sani</w:t>
      </w:r>
      <w:r w:rsidRPr="00FE19F1">
        <w:rPr>
          <w:sz w:val="28"/>
          <w:szCs w:val="28"/>
        </w:rPr>
        <w:t xml:space="preserve">, attraverso il sostegno ad </w:t>
      </w:r>
      <w:r w:rsidR="00A82581" w:rsidRPr="00FE19F1">
        <w:rPr>
          <w:sz w:val="28"/>
          <w:szCs w:val="28"/>
        </w:rPr>
        <w:t>iniziative di educazione alla salute, campagne di prevenzione, attività sportive e ricreative, promuovere una corretta alimentazione e la lotta al tabagismo e all’abuso di alcol.</w:t>
      </w:r>
    </w:p>
    <w:p w14:paraId="01C131E0" w14:textId="405EECBF" w:rsidR="00A82581" w:rsidRPr="00FE19F1" w:rsidRDefault="00211A50" w:rsidP="0004526E">
      <w:pPr>
        <w:rPr>
          <w:sz w:val="28"/>
          <w:szCs w:val="28"/>
        </w:rPr>
      </w:pPr>
      <w:r w:rsidRPr="00FE19F1">
        <w:rPr>
          <w:sz w:val="28"/>
          <w:szCs w:val="28"/>
        </w:rPr>
        <w:t xml:space="preserve">Il </w:t>
      </w:r>
      <w:r w:rsidRPr="00211A50">
        <w:rPr>
          <w:sz w:val="28"/>
          <w:szCs w:val="28"/>
        </w:rPr>
        <w:t>momento</w:t>
      </w:r>
      <w:r w:rsidRPr="00FE19F1">
        <w:rPr>
          <w:sz w:val="28"/>
          <w:szCs w:val="28"/>
        </w:rPr>
        <w:t xml:space="preserve"> che attraversiamo è</w:t>
      </w:r>
      <w:r w:rsidRPr="00211A50">
        <w:rPr>
          <w:sz w:val="28"/>
          <w:szCs w:val="28"/>
        </w:rPr>
        <w:t xml:space="preserve"> proficuo per rafforzare integrazione a tutti i livelli, grazie a</w:t>
      </w:r>
      <w:r w:rsidRPr="00FE19F1">
        <w:rPr>
          <w:sz w:val="28"/>
          <w:szCs w:val="28"/>
        </w:rPr>
        <w:t xml:space="preserve">nche al </w:t>
      </w:r>
      <w:r w:rsidRPr="00211A50">
        <w:rPr>
          <w:sz w:val="28"/>
          <w:szCs w:val="28"/>
        </w:rPr>
        <w:t>PNRR</w:t>
      </w:r>
      <w:r w:rsidRPr="00FE19F1">
        <w:rPr>
          <w:sz w:val="28"/>
          <w:szCs w:val="28"/>
        </w:rPr>
        <w:t>.</w:t>
      </w:r>
      <w:r w:rsidR="0004526E" w:rsidRPr="00FE19F1">
        <w:rPr>
          <w:sz w:val="28"/>
          <w:szCs w:val="28"/>
        </w:rPr>
        <w:t xml:space="preserve"> Per attivare politiche di coinvolgimento e di sensibilizzazione della Comunità, ascoltare i bisogni dei cittadini, coinvolgere le associazioni, le scuole e tutti gli attori del territorio nella costruzione di cittadine e cittadini più sani e consapevoli. E per lavorare ancora più attivamente in stretta sinergia con le ASL, le Regioni e il Ministero della Salute ed implementare politiche sanitarie efficaci che rispondano alle esigenze specifiche del territorio.</w:t>
      </w:r>
    </w:p>
    <w:p w14:paraId="6BD51138" w14:textId="77777777" w:rsidR="00AE3290" w:rsidRPr="00FE19F1" w:rsidRDefault="0072637E" w:rsidP="00A82581">
      <w:pPr>
        <w:rPr>
          <w:sz w:val="28"/>
          <w:szCs w:val="28"/>
        </w:rPr>
      </w:pPr>
      <w:r w:rsidRPr="00FE19F1">
        <w:rPr>
          <w:sz w:val="28"/>
          <w:szCs w:val="28"/>
        </w:rPr>
        <w:t xml:space="preserve">Come </w:t>
      </w:r>
      <w:r w:rsidRPr="0072637E">
        <w:rPr>
          <w:sz w:val="28"/>
          <w:szCs w:val="28"/>
        </w:rPr>
        <w:t xml:space="preserve">ANCI </w:t>
      </w:r>
      <w:r w:rsidRPr="00FE19F1">
        <w:rPr>
          <w:sz w:val="28"/>
          <w:szCs w:val="28"/>
        </w:rPr>
        <w:t>siamo</w:t>
      </w:r>
      <w:r w:rsidR="003C736D" w:rsidRPr="00FE19F1">
        <w:rPr>
          <w:sz w:val="28"/>
          <w:szCs w:val="28"/>
        </w:rPr>
        <w:t xml:space="preserve"> costantemente</w:t>
      </w:r>
      <w:r w:rsidRPr="0072637E">
        <w:rPr>
          <w:sz w:val="28"/>
          <w:szCs w:val="28"/>
        </w:rPr>
        <w:t xml:space="preserve"> impegnat</w:t>
      </w:r>
      <w:r w:rsidRPr="00FE19F1">
        <w:rPr>
          <w:sz w:val="28"/>
          <w:szCs w:val="28"/>
        </w:rPr>
        <w:t>i</w:t>
      </w:r>
      <w:r w:rsidRPr="0072637E">
        <w:rPr>
          <w:sz w:val="28"/>
          <w:szCs w:val="28"/>
        </w:rPr>
        <w:t xml:space="preserve"> in</w:t>
      </w:r>
      <w:r w:rsidR="001A1A04" w:rsidRPr="00FE19F1">
        <w:rPr>
          <w:sz w:val="28"/>
          <w:szCs w:val="28"/>
        </w:rPr>
        <w:t xml:space="preserve"> </w:t>
      </w:r>
      <w:r w:rsidRPr="0072637E">
        <w:rPr>
          <w:sz w:val="28"/>
          <w:szCs w:val="28"/>
        </w:rPr>
        <w:t xml:space="preserve">campagne di sensibilizzazione </w:t>
      </w:r>
      <w:r w:rsidRPr="00FE19F1">
        <w:rPr>
          <w:sz w:val="28"/>
          <w:szCs w:val="28"/>
        </w:rPr>
        <w:t xml:space="preserve">finalizzate ad una </w:t>
      </w:r>
      <w:r w:rsidR="00826739" w:rsidRPr="00FE19F1">
        <w:rPr>
          <w:sz w:val="28"/>
          <w:szCs w:val="28"/>
        </w:rPr>
        <w:t>maggiore diffusione de</w:t>
      </w:r>
      <w:r w:rsidRPr="0072637E">
        <w:rPr>
          <w:sz w:val="28"/>
          <w:szCs w:val="28"/>
        </w:rPr>
        <w:t>lla cultura della salute</w:t>
      </w:r>
      <w:r w:rsidR="00533BCE" w:rsidRPr="00FE19F1">
        <w:rPr>
          <w:sz w:val="28"/>
          <w:szCs w:val="28"/>
        </w:rPr>
        <w:t>,</w:t>
      </w:r>
      <w:r w:rsidR="00EB4E82" w:rsidRPr="00FE19F1">
        <w:rPr>
          <w:sz w:val="28"/>
          <w:szCs w:val="28"/>
        </w:rPr>
        <w:t xml:space="preserve"> che </w:t>
      </w:r>
      <w:r w:rsidR="002C2189" w:rsidRPr="00FE19F1">
        <w:rPr>
          <w:sz w:val="28"/>
          <w:szCs w:val="28"/>
        </w:rPr>
        <w:t>ha</w:t>
      </w:r>
      <w:r w:rsidR="00EB4E82" w:rsidRPr="00FE19F1">
        <w:rPr>
          <w:sz w:val="28"/>
          <w:szCs w:val="28"/>
        </w:rPr>
        <w:t>nno</w:t>
      </w:r>
      <w:r w:rsidR="002C2189" w:rsidRPr="00FE19F1">
        <w:rPr>
          <w:sz w:val="28"/>
          <w:szCs w:val="28"/>
        </w:rPr>
        <w:t xml:space="preserve"> visto negli ultimi anni </w:t>
      </w:r>
      <w:r w:rsidR="00237B57" w:rsidRPr="00FE19F1">
        <w:rPr>
          <w:sz w:val="28"/>
          <w:szCs w:val="28"/>
        </w:rPr>
        <w:t xml:space="preserve">diversi numerosi Comuni coinvolti </w:t>
      </w:r>
      <w:r w:rsidR="00F83F52" w:rsidRPr="00FE19F1">
        <w:rPr>
          <w:sz w:val="28"/>
          <w:szCs w:val="28"/>
        </w:rPr>
        <w:t xml:space="preserve">nella </w:t>
      </w:r>
      <w:r w:rsidR="00CC2FC1" w:rsidRPr="00FE19F1">
        <w:rPr>
          <w:sz w:val="28"/>
          <w:szCs w:val="28"/>
        </w:rPr>
        <w:t>diffusione di buone prassi come l’</w:t>
      </w:r>
      <w:r w:rsidRPr="0072637E">
        <w:rPr>
          <w:sz w:val="28"/>
          <w:szCs w:val="28"/>
        </w:rPr>
        <w:t xml:space="preserve">uso </w:t>
      </w:r>
      <w:r w:rsidR="00CC2FC1" w:rsidRPr="00FE19F1">
        <w:rPr>
          <w:sz w:val="28"/>
          <w:szCs w:val="28"/>
        </w:rPr>
        <w:t xml:space="preserve">dei </w:t>
      </w:r>
      <w:r w:rsidRPr="0072637E">
        <w:rPr>
          <w:sz w:val="28"/>
          <w:szCs w:val="28"/>
        </w:rPr>
        <w:t>defibrillatori</w:t>
      </w:r>
      <w:r w:rsidR="00CC2FC1" w:rsidRPr="00FE19F1">
        <w:rPr>
          <w:sz w:val="28"/>
          <w:szCs w:val="28"/>
        </w:rPr>
        <w:t xml:space="preserve"> o</w:t>
      </w:r>
      <w:r w:rsidRPr="0072637E">
        <w:rPr>
          <w:sz w:val="28"/>
          <w:szCs w:val="28"/>
        </w:rPr>
        <w:t xml:space="preserve"> </w:t>
      </w:r>
      <w:r w:rsidR="00CC2FC1" w:rsidRPr="00FE19F1">
        <w:rPr>
          <w:sz w:val="28"/>
          <w:szCs w:val="28"/>
        </w:rPr>
        <w:t xml:space="preserve">la </w:t>
      </w:r>
      <w:r w:rsidRPr="0072637E">
        <w:rPr>
          <w:sz w:val="28"/>
          <w:szCs w:val="28"/>
        </w:rPr>
        <w:t xml:space="preserve">donazione </w:t>
      </w:r>
      <w:r w:rsidR="00CC2FC1" w:rsidRPr="00FE19F1">
        <w:rPr>
          <w:sz w:val="28"/>
          <w:szCs w:val="28"/>
        </w:rPr>
        <w:t xml:space="preserve">di </w:t>
      </w:r>
      <w:r w:rsidRPr="0072637E">
        <w:rPr>
          <w:sz w:val="28"/>
          <w:szCs w:val="28"/>
        </w:rPr>
        <w:t xml:space="preserve">sangue, </w:t>
      </w:r>
      <w:r w:rsidR="00CC2FC1" w:rsidRPr="00FE19F1">
        <w:rPr>
          <w:sz w:val="28"/>
          <w:szCs w:val="28"/>
        </w:rPr>
        <w:t xml:space="preserve">campagne in cui </w:t>
      </w:r>
      <w:r w:rsidR="00C664B3" w:rsidRPr="00FE19F1">
        <w:rPr>
          <w:sz w:val="28"/>
          <w:szCs w:val="28"/>
        </w:rPr>
        <w:t xml:space="preserve">noi </w:t>
      </w:r>
      <w:r w:rsidRPr="0072637E">
        <w:rPr>
          <w:sz w:val="28"/>
          <w:szCs w:val="28"/>
        </w:rPr>
        <w:t xml:space="preserve">Sindaci </w:t>
      </w:r>
      <w:r w:rsidR="00C664B3" w:rsidRPr="00FE19F1">
        <w:rPr>
          <w:sz w:val="28"/>
          <w:szCs w:val="28"/>
        </w:rPr>
        <w:t>ci siamo</w:t>
      </w:r>
      <w:r w:rsidR="006926F1" w:rsidRPr="00FE19F1">
        <w:rPr>
          <w:sz w:val="28"/>
          <w:szCs w:val="28"/>
        </w:rPr>
        <w:t xml:space="preserve"> </w:t>
      </w:r>
      <w:r w:rsidR="008149B1" w:rsidRPr="00FE19F1">
        <w:rPr>
          <w:sz w:val="28"/>
          <w:szCs w:val="28"/>
        </w:rPr>
        <w:t xml:space="preserve">trasformati in ambasciatori </w:t>
      </w:r>
      <w:r w:rsidRPr="0072637E">
        <w:rPr>
          <w:sz w:val="28"/>
          <w:szCs w:val="28"/>
        </w:rPr>
        <w:t>di messaggi di salute</w:t>
      </w:r>
      <w:r w:rsidR="00284966" w:rsidRPr="00FE19F1">
        <w:rPr>
          <w:sz w:val="28"/>
          <w:szCs w:val="28"/>
        </w:rPr>
        <w:t xml:space="preserve">. </w:t>
      </w:r>
      <w:r w:rsidR="006926F1" w:rsidRPr="00FE19F1">
        <w:rPr>
          <w:sz w:val="28"/>
          <w:szCs w:val="28"/>
        </w:rPr>
        <w:t>Per</w:t>
      </w:r>
      <w:r w:rsidR="00BB7124" w:rsidRPr="00FE19F1">
        <w:rPr>
          <w:sz w:val="28"/>
          <w:szCs w:val="28"/>
        </w:rPr>
        <w:t>ché crediamo di dover essere i primi</w:t>
      </w:r>
      <w:r w:rsidR="00A82581" w:rsidRPr="00FE19F1">
        <w:rPr>
          <w:sz w:val="28"/>
          <w:szCs w:val="28"/>
        </w:rPr>
        <w:t xml:space="preserve"> protagonisti di </w:t>
      </w:r>
      <w:r w:rsidR="00720B0D" w:rsidRPr="00FE19F1">
        <w:rPr>
          <w:sz w:val="28"/>
          <w:szCs w:val="28"/>
        </w:rPr>
        <w:t xml:space="preserve">quel </w:t>
      </w:r>
      <w:r w:rsidR="00A82581" w:rsidRPr="00FE19F1">
        <w:rPr>
          <w:sz w:val="28"/>
          <w:szCs w:val="28"/>
        </w:rPr>
        <w:t>cambiamento culturale</w:t>
      </w:r>
      <w:r w:rsidR="00720B0D" w:rsidRPr="00FE19F1">
        <w:rPr>
          <w:sz w:val="28"/>
          <w:szCs w:val="28"/>
        </w:rPr>
        <w:t>, necessario,</w:t>
      </w:r>
      <w:r w:rsidR="00A82581" w:rsidRPr="00FE19F1">
        <w:rPr>
          <w:sz w:val="28"/>
          <w:szCs w:val="28"/>
        </w:rPr>
        <w:t xml:space="preserve"> che metta al centro la salute e il benessere delle persone. </w:t>
      </w:r>
    </w:p>
    <w:p w14:paraId="6BA30F73" w14:textId="0BF9794E" w:rsidR="00A82581" w:rsidRPr="00FE19F1" w:rsidRDefault="00A82581" w:rsidP="00A82581">
      <w:pPr>
        <w:rPr>
          <w:sz w:val="28"/>
          <w:szCs w:val="28"/>
        </w:rPr>
      </w:pPr>
      <w:r w:rsidRPr="00FE19F1">
        <w:rPr>
          <w:sz w:val="28"/>
          <w:szCs w:val="28"/>
        </w:rPr>
        <w:t>Non è un compito facile, ma è un compito che possiamo e dobbiamo assolvere con impegno e passione. Solo attraverso un’azione sinergica e coordinata, che veda coinvolti tutti gli attori del territorio, potremo costruire comunità più sane, resilienti e inclusive.</w:t>
      </w:r>
      <w:r w:rsidR="00AE3290" w:rsidRPr="00FE19F1">
        <w:rPr>
          <w:sz w:val="28"/>
          <w:szCs w:val="28"/>
        </w:rPr>
        <w:t xml:space="preserve"> In questo ribadiamo </w:t>
      </w:r>
      <w:r w:rsidR="002F0653">
        <w:rPr>
          <w:sz w:val="28"/>
          <w:szCs w:val="28"/>
        </w:rPr>
        <w:t xml:space="preserve">l’impegno e la volontà di perseguire obiettivi comuni sui territori grazie anche alla vostra rete. </w:t>
      </w:r>
    </w:p>
    <w:p w14:paraId="52A78197" w14:textId="340BA33F" w:rsidR="006A655A" w:rsidRPr="00FE19F1" w:rsidRDefault="00FE19F1" w:rsidP="006A655A">
      <w:pPr>
        <w:rPr>
          <w:sz w:val="28"/>
          <w:szCs w:val="28"/>
        </w:rPr>
      </w:pPr>
      <w:r w:rsidRPr="00FE19F1">
        <w:rPr>
          <w:sz w:val="28"/>
          <w:szCs w:val="28"/>
        </w:rPr>
        <w:t xml:space="preserve">Auguri di buon lavoro, affinché </w:t>
      </w:r>
      <w:r w:rsidR="00B604BA" w:rsidRPr="00FE19F1">
        <w:rPr>
          <w:sz w:val="28"/>
          <w:szCs w:val="28"/>
        </w:rPr>
        <w:t>questa</w:t>
      </w:r>
      <w:r w:rsidRPr="00FE19F1">
        <w:rPr>
          <w:sz w:val="28"/>
          <w:szCs w:val="28"/>
        </w:rPr>
        <w:t xml:space="preserve"> vostra</w:t>
      </w:r>
      <w:r w:rsidR="00B604BA" w:rsidRPr="00FE19F1">
        <w:rPr>
          <w:sz w:val="28"/>
          <w:szCs w:val="28"/>
        </w:rPr>
        <w:t xml:space="preserve"> esperienza </w:t>
      </w:r>
      <w:r w:rsidRPr="00FE19F1">
        <w:rPr>
          <w:sz w:val="28"/>
          <w:szCs w:val="28"/>
        </w:rPr>
        <w:t>di confronto possa contribuire</w:t>
      </w:r>
      <w:r w:rsidR="00B604BA" w:rsidRPr="00FE19F1">
        <w:rPr>
          <w:sz w:val="28"/>
          <w:szCs w:val="28"/>
        </w:rPr>
        <w:t xml:space="preserve"> </w:t>
      </w:r>
      <w:r w:rsidRPr="00FE19F1">
        <w:rPr>
          <w:sz w:val="28"/>
          <w:szCs w:val="28"/>
        </w:rPr>
        <w:t>a</w:t>
      </w:r>
      <w:r w:rsidR="00B604BA" w:rsidRPr="00FE19F1">
        <w:rPr>
          <w:sz w:val="28"/>
          <w:szCs w:val="28"/>
        </w:rPr>
        <w:t xml:space="preserve"> costruire un futuro in cui la</w:t>
      </w:r>
      <w:r w:rsidRPr="00FE19F1">
        <w:rPr>
          <w:sz w:val="28"/>
          <w:szCs w:val="28"/>
        </w:rPr>
        <w:t xml:space="preserve"> stessa</w:t>
      </w:r>
      <w:r w:rsidR="00B604BA" w:rsidRPr="00FE19F1">
        <w:rPr>
          <w:sz w:val="28"/>
          <w:szCs w:val="28"/>
        </w:rPr>
        <w:t xml:space="preserve"> comunicazione</w:t>
      </w:r>
      <w:r w:rsidRPr="00FE19F1">
        <w:rPr>
          <w:sz w:val="28"/>
          <w:szCs w:val="28"/>
        </w:rPr>
        <w:t xml:space="preserve"> diventi</w:t>
      </w:r>
      <w:r w:rsidR="00B604BA" w:rsidRPr="00FE19F1">
        <w:rPr>
          <w:sz w:val="28"/>
          <w:szCs w:val="28"/>
        </w:rPr>
        <w:t xml:space="preserve"> un vero e proprio strumento di salute pubblica. </w:t>
      </w:r>
      <w:r w:rsidRPr="00FE19F1">
        <w:rPr>
          <w:sz w:val="28"/>
          <w:szCs w:val="28"/>
        </w:rPr>
        <w:t xml:space="preserve">Ricordiamoci che investire nella salute non è un costo, ma un investimento sul futuro delle nostre città e del nostro Paese. </w:t>
      </w:r>
    </w:p>
    <w:p w14:paraId="3050EA99" w14:textId="7F23628E" w:rsidR="00501FD2" w:rsidRPr="00FE19F1" w:rsidRDefault="00501FD2" w:rsidP="00A82581">
      <w:pPr>
        <w:rPr>
          <w:sz w:val="28"/>
          <w:szCs w:val="28"/>
        </w:rPr>
      </w:pPr>
    </w:p>
    <w:sectPr w:rsidR="00501FD2" w:rsidRPr="00FE19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7912"/>
    <w:multiLevelType w:val="multilevel"/>
    <w:tmpl w:val="D536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277015"/>
    <w:multiLevelType w:val="multilevel"/>
    <w:tmpl w:val="41D0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2776764">
    <w:abstractNumId w:val="1"/>
  </w:num>
  <w:num w:numId="2" w16cid:durableId="1969049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BC"/>
    <w:rsid w:val="0004526E"/>
    <w:rsid w:val="00053119"/>
    <w:rsid w:val="00082041"/>
    <w:rsid w:val="00096DC7"/>
    <w:rsid w:val="000C6A46"/>
    <w:rsid w:val="00106FB5"/>
    <w:rsid w:val="001135B4"/>
    <w:rsid w:val="0013136F"/>
    <w:rsid w:val="00134BA1"/>
    <w:rsid w:val="00151A1A"/>
    <w:rsid w:val="0016337B"/>
    <w:rsid w:val="001968E8"/>
    <w:rsid w:val="001A1A04"/>
    <w:rsid w:val="001C50C1"/>
    <w:rsid w:val="001D66EF"/>
    <w:rsid w:val="001F15A2"/>
    <w:rsid w:val="00211A50"/>
    <w:rsid w:val="002124CF"/>
    <w:rsid w:val="002168BE"/>
    <w:rsid w:val="00217D37"/>
    <w:rsid w:val="00237B57"/>
    <w:rsid w:val="00284966"/>
    <w:rsid w:val="002C2189"/>
    <w:rsid w:val="002F0653"/>
    <w:rsid w:val="003218E4"/>
    <w:rsid w:val="00350026"/>
    <w:rsid w:val="003800D6"/>
    <w:rsid w:val="003975CE"/>
    <w:rsid w:val="003A2455"/>
    <w:rsid w:val="003C736D"/>
    <w:rsid w:val="00443F65"/>
    <w:rsid w:val="004C36C6"/>
    <w:rsid w:val="004C5A01"/>
    <w:rsid w:val="004F35F0"/>
    <w:rsid w:val="004F39FB"/>
    <w:rsid w:val="00501FD2"/>
    <w:rsid w:val="00527AEE"/>
    <w:rsid w:val="00533BCE"/>
    <w:rsid w:val="005C73DA"/>
    <w:rsid w:val="0065779B"/>
    <w:rsid w:val="006926F1"/>
    <w:rsid w:val="006A655A"/>
    <w:rsid w:val="006C60B5"/>
    <w:rsid w:val="006E06BF"/>
    <w:rsid w:val="006E3E0A"/>
    <w:rsid w:val="00720B0D"/>
    <w:rsid w:val="0072637E"/>
    <w:rsid w:val="00736B4B"/>
    <w:rsid w:val="007717B9"/>
    <w:rsid w:val="0078222B"/>
    <w:rsid w:val="008149B1"/>
    <w:rsid w:val="00826739"/>
    <w:rsid w:val="008D38E9"/>
    <w:rsid w:val="0090401E"/>
    <w:rsid w:val="00917301"/>
    <w:rsid w:val="009447F8"/>
    <w:rsid w:val="0095081D"/>
    <w:rsid w:val="009838A1"/>
    <w:rsid w:val="009A2BBB"/>
    <w:rsid w:val="009B1425"/>
    <w:rsid w:val="00A748B6"/>
    <w:rsid w:val="00A82581"/>
    <w:rsid w:val="00A91610"/>
    <w:rsid w:val="00AE3290"/>
    <w:rsid w:val="00B05634"/>
    <w:rsid w:val="00B11395"/>
    <w:rsid w:val="00B604BA"/>
    <w:rsid w:val="00B62F93"/>
    <w:rsid w:val="00B96BC2"/>
    <w:rsid w:val="00BA42B4"/>
    <w:rsid w:val="00BB7124"/>
    <w:rsid w:val="00BC722F"/>
    <w:rsid w:val="00BF5301"/>
    <w:rsid w:val="00C32987"/>
    <w:rsid w:val="00C408E4"/>
    <w:rsid w:val="00C45C48"/>
    <w:rsid w:val="00C664B3"/>
    <w:rsid w:val="00C831BC"/>
    <w:rsid w:val="00CC1A40"/>
    <w:rsid w:val="00CC2FC1"/>
    <w:rsid w:val="00D13812"/>
    <w:rsid w:val="00D71F50"/>
    <w:rsid w:val="00D82A90"/>
    <w:rsid w:val="00D96B09"/>
    <w:rsid w:val="00DF422D"/>
    <w:rsid w:val="00E053E5"/>
    <w:rsid w:val="00E05BFC"/>
    <w:rsid w:val="00E31745"/>
    <w:rsid w:val="00E33871"/>
    <w:rsid w:val="00EB4E82"/>
    <w:rsid w:val="00F20FA7"/>
    <w:rsid w:val="00F83F52"/>
    <w:rsid w:val="00FC37EA"/>
    <w:rsid w:val="00FD2874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3B85"/>
  <w15:chartTrackingRefBased/>
  <w15:docId w15:val="{2098AE91-4718-4219-94D6-27DBFB56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3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3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3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3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3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3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3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3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3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3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3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3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31B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31B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31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31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31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31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3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3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3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3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3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31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31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31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3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31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31B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A1A0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1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Iadarola</dc:creator>
  <cp:keywords/>
  <dc:description/>
  <cp:lastModifiedBy>Utente guest</cp:lastModifiedBy>
  <cp:revision>2</cp:revision>
  <cp:lastPrinted>2025-01-15T18:00:00Z</cp:lastPrinted>
  <dcterms:created xsi:type="dcterms:W3CDTF">2025-01-16T08:05:00Z</dcterms:created>
  <dcterms:modified xsi:type="dcterms:W3CDTF">2025-01-16T08:05:00Z</dcterms:modified>
</cp:coreProperties>
</file>