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CBD35" w14:textId="77777777" w:rsidR="00337208" w:rsidRPr="00AD6AD9" w:rsidRDefault="00CD2EB1" w:rsidP="00CD2EB1">
      <w:pPr>
        <w:pStyle w:val="NormaleWeb"/>
        <w:jc w:val="center"/>
        <w:rPr>
          <w:rFonts w:asciiTheme="minorHAnsi" w:hAnsiTheme="minorHAnsi" w:cstheme="minorHAnsi"/>
          <w:b/>
          <w:bCs/>
        </w:rPr>
      </w:pPr>
      <w:r>
        <w:rPr>
          <w:rFonts w:asciiTheme="minorHAnsi" w:hAnsiTheme="minorHAnsi" w:cstheme="minorHAnsi"/>
          <w:b/>
          <w:bCs/>
          <w:noProof/>
        </w:rPr>
        <w:drawing>
          <wp:inline distT="0" distB="0" distL="0" distR="0" wp14:anchorId="6406456C" wp14:editId="5FA23A97">
            <wp:extent cx="641074" cy="942109"/>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8690" cy="953302"/>
                    </a:xfrm>
                    <a:prstGeom prst="rect">
                      <a:avLst/>
                    </a:prstGeom>
                  </pic:spPr>
                </pic:pic>
              </a:graphicData>
            </a:graphic>
          </wp:inline>
        </w:drawing>
      </w:r>
    </w:p>
    <w:p w14:paraId="69135E5D" w14:textId="761FC95D" w:rsidR="00337208" w:rsidRPr="00AD6AD9" w:rsidRDefault="00E03E84" w:rsidP="00337208">
      <w:pPr>
        <w:pStyle w:val="NormaleWeb"/>
        <w:jc w:val="center"/>
        <w:rPr>
          <w:rFonts w:asciiTheme="minorHAnsi" w:hAnsiTheme="minorHAnsi" w:cstheme="minorHAnsi"/>
          <w:b/>
          <w:bCs/>
        </w:rPr>
      </w:pPr>
      <w:r>
        <w:rPr>
          <w:rFonts w:asciiTheme="minorHAnsi" w:hAnsiTheme="minorHAnsi" w:cstheme="minorHAnsi"/>
          <w:b/>
          <w:bCs/>
        </w:rPr>
        <w:t>Nota stampa 20 febbraio 2024</w:t>
      </w:r>
    </w:p>
    <w:p w14:paraId="0770EC3E" w14:textId="3C250368" w:rsidR="00E03E84" w:rsidRPr="000E7EF6" w:rsidRDefault="00124B7D" w:rsidP="00E03E84">
      <w:pPr>
        <w:jc w:val="center"/>
        <w:rPr>
          <w:rFonts w:cstheme="minorHAnsi"/>
          <w:b/>
          <w:bCs/>
          <w:sz w:val="28"/>
          <w:szCs w:val="28"/>
        </w:rPr>
      </w:pPr>
      <w:r>
        <w:rPr>
          <w:rFonts w:cstheme="minorHAnsi"/>
          <w:b/>
          <w:bCs/>
          <w:sz w:val="28"/>
          <w:szCs w:val="28"/>
        </w:rPr>
        <w:t xml:space="preserve">IV </w:t>
      </w:r>
      <w:r w:rsidR="00E03E84" w:rsidRPr="000E7EF6">
        <w:rPr>
          <w:rFonts w:cstheme="minorHAnsi"/>
          <w:b/>
          <w:bCs/>
          <w:sz w:val="28"/>
          <w:szCs w:val="28"/>
        </w:rPr>
        <w:t xml:space="preserve">GIORNATA NAZIONALE PERSONALE SANITARIO: FEDERSANITA’, OGGI CELEBRIAMO IL LAVORO, L’IMPEGNO E LA DEDIZIONE DEI NOSTRI PROFESSIONISTI. IL CAPITALE UMANO È LA LEVA PRINCIPALE DEL SSN </w:t>
      </w:r>
    </w:p>
    <w:p w14:paraId="1223B37C" w14:textId="77777777" w:rsidR="00E03E84" w:rsidRPr="00E03E84" w:rsidRDefault="00E03E84" w:rsidP="00E03E84">
      <w:pPr>
        <w:jc w:val="center"/>
        <w:rPr>
          <w:rFonts w:cstheme="minorHAnsi"/>
          <w:b/>
          <w:bCs/>
        </w:rPr>
      </w:pPr>
    </w:p>
    <w:p w14:paraId="62D16AAC" w14:textId="77777777" w:rsidR="000E7EF6" w:rsidRDefault="000E7EF6" w:rsidP="00E03E84">
      <w:pPr>
        <w:jc w:val="both"/>
        <w:rPr>
          <w:rFonts w:cstheme="minorHAnsi"/>
        </w:rPr>
      </w:pPr>
    </w:p>
    <w:p w14:paraId="7EA94EEB" w14:textId="54E60828" w:rsidR="00E03E84" w:rsidRPr="00E03E84" w:rsidRDefault="00E03E84" w:rsidP="00E03E84">
      <w:pPr>
        <w:jc w:val="both"/>
        <w:rPr>
          <w:rFonts w:cstheme="minorHAnsi"/>
        </w:rPr>
      </w:pPr>
      <w:r w:rsidRPr="000E7EF6">
        <w:rPr>
          <w:rFonts w:cstheme="minorHAnsi"/>
          <w:i/>
          <w:iCs/>
        </w:rPr>
        <w:t>Roma 20 febbraio 2024 -</w:t>
      </w:r>
      <w:r>
        <w:rPr>
          <w:rFonts w:cstheme="minorHAnsi"/>
        </w:rPr>
        <w:t xml:space="preserve"> </w:t>
      </w:r>
      <w:r w:rsidRPr="00E03E84">
        <w:rPr>
          <w:rFonts w:cstheme="minorHAnsi"/>
        </w:rPr>
        <w:t xml:space="preserve">In occasione della </w:t>
      </w:r>
      <w:r w:rsidR="00124B7D">
        <w:rPr>
          <w:rFonts w:cstheme="minorHAnsi"/>
        </w:rPr>
        <w:t xml:space="preserve">IV </w:t>
      </w:r>
      <w:r w:rsidRPr="00E03E84">
        <w:rPr>
          <w:rFonts w:cstheme="minorHAnsi"/>
        </w:rPr>
        <w:t>Giornata Nazionale del personale sanitario, socio sanitario, socio assistenziale e del volontariato</w:t>
      </w:r>
      <w:r>
        <w:rPr>
          <w:rFonts w:cstheme="minorHAnsi"/>
        </w:rPr>
        <w:t>,</w:t>
      </w:r>
      <w:r w:rsidRPr="00E03E84">
        <w:rPr>
          <w:rFonts w:cstheme="minorHAnsi"/>
        </w:rPr>
        <w:t xml:space="preserve"> che si celebra oggi 20 febbraio</w:t>
      </w:r>
      <w:r>
        <w:rPr>
          <w:rFonts w:cstheme="minorHAnsi"/>
        </w:rPr>
        <w:t>,</w:t>
      </w:r>
      <w:r w:rsidRPr="00E03E84">
        <w:rPr>
          <w:rFonts w:cstheme="minorHAnsi"/>
        </w:rPr>
        <w:t xml:space="preserve"> </w:t>
      </w:r>
      <w:proofErr w:type="spellStart"/>
      <w:r w:rsidRPr="00E03E84">
        <w:rPr>
          <w:rFonts w:cstheme="minorHAnsi"/>
        </w:rPr>
        <w:t>Federsanità</w:t>
      </w:r>
      <w:proofErr w:type="spellEnd"/>
      <w:r w:rsidRPr="00E03E84">
        <w:rPr>
          <w:rFonts w:cstheme="minorHAnsi"/>
        </w:rPr>
        <w:t xml:space="preserve"> desidera sottolineare</w:t>
      </w:r>
      <w:r w:rsidR="00124B7D">
        <w:rPr>
          <w:rFonts w:cstheme="minorHAnsi"/>
        </w:rPr>
        <w:t xml:space="preserve">, </w:t>
      </w:r>
      <w:r w:rsidRPr="00E03E84">
        <w:rPr>
          <w:rFonts w:cstheme="minorHAnsi"/>
        </w:rPr>
        <w:t>ancora una volta</w:t>
      </w:r>
      <w:r w:rsidR="00124B7D">
        <w:rPr>
          <w:rFonts w:cstheme="minorHAnsi"/>
        </w:rPr>
        <w:t>,</w:t>
      </w:r>
      <w:r w:rsidRPr="00E03E84">
        <w:rPr>
          <w:rFonts w:cstheme="minorHAnsi"/>
        </w:rPr>
        <w:t xml:space="preserve"> quanto il ruolo svolto da tutto il personale che lavora nel Ssn sia </w:t>
      </w:r>
      <w:r w:rsidR="00124B7D">
        <w:rPr>
          <w:rFonts w:cstheme="minorHAnsi"/>
        </w:rPr>
        <w:t xml:space="preserve">alla base delle azioni di </w:t>
      </w:r>
      <w:r w:rsidRPr="00E03E84">
        <w:rPr>
          <w:rFonts w:cstheme="minorHAnsi"/>
        </w:rPr>
        <w:t xml:space="preserve">tutela della salute pubblica. </w:t>
      </w:r>
    </w:p>
    <w:p w14:paraId="40459A63" w14:textId="77777777" w:rsidR="00E03E84" w:rsidRPr="00E03E84" w:rsidRDefault="00E03E84" w:rsidP="00E03E84">
      <w:pPr>
        <w:jc w:val="both"/>
        <w:rPr>
          <w:rFonts w:cstheme="minorHAnsi"/>
        </w:rPr>
      </w:pPr>
    </w:p>
    <w:p w14:paraId="4E46BAED" w14:textId="77777777" w:rsidR="000E7EF6" w:rsidRDefault="00E03E84" w:rsidP="00E03E84">
      <w:pPr>
        <w:jc w:val="both"/>
        <w:rPr>
          <w:rFonts w:cstheme="minorHAnsi"/>
        </w:rPr>
      </w:pPr>
      <w:r w:rsidRPr="00E03E84">
        <w:rPr>
          <w:rFonts w:cstheme="minorHAnsi"/>
        </w:rPr>
        <w:t>"Il capitale umano è la leva principale de</w:t>
      </w:r>
      <w:r>
        <w:rPr>
          <w:rFonts w:cstheme="minorHAnsi"/>
        </w:rPr>
        <w:t>ll’intera rete de</w:t>
      </w:r>
      <w:r w:rsidRPr="00E03E84">
        <w:rPr>
          <w:rFonts w:cstheme="minorHAnsi"/>
        </w:rPr>
        <w:t>i servizi</w:t>
      </w:r>
      <w:r>
        <w:rPr>
          <w:rFonts w:cstheme="minorHAnsi"/>
        </w:rPr>
        <w:t xml:space="preserve"> di cura e assistenza </w:t>
      </w:r>
      <w:r w:rsidRPr="00124B7D">
        <w:rPr>
          <w:rFonts w:cstheme="minorHAnsi"/>
          <w:b/>
          <w:bCs/>
        </w:rPr>
        <w:t xml:space="preserve">– ha detto la Presidente di </w:t>
      </w:r>
      <w:proofErr w:type="spellStart"/>
      <w:r w:rsidRPr="00124B7D">
        <w:rPr>
          <w:rFonts w:cstheme="minorHAnsi"/>
          <w:b/>
          <w:bCs/>
        </w:rPr>
        <w:t>Federsanità</w:t>
      </w:r>
      <w:proofErr w:type="spellEnd"/>
      <w:r w:rsidRPr="00124B7D">
        <w:rPr>
          <w:rFonts w:cstheme="minorHAnsi"/>
          <w:b/>
          <w:bCs/>
        </w:rPr>
        <w:t xml:space="preserve"> Tiziana Frittelli e Dg dell’AO San Giovanni Addolorata di Roma -</w:t>
      </w:r>
      <w:r>
        <w:rPr>
          <w:rFonts w:cstheme="minorHAnsi"/>
        </w:rPr>
        <w:t xml:space="preserve"> </w:t>
      </w:r>
      <w:r w:rsidRPr="00E03E84">
        <w:rPr>
          <w:rFonts w:cstheme="minorHAnsi"/>
        </w:rPr>
        <w:t xml:space="preserve">e il lavoro dei professionisti sanitari e socio-sanitari è essenziale per la piena tutela del diritto </w:t>
      </w:r>
      <w:r>
        <w:rPr>
          <w:rFonts w:cstheme="minorHAnsi"/>
        </w:rPr>
        <w:t xml:space="preserve">costituzionalmente garantito </w:t>
      </w:r>
      <w:r w:rsidRPr="00E03E84">
        <w:rPr>
          <w:rFonts w:cstheme="minorHAnsi"/>
        </w:rPr>
        <w:t>alla salute</w:t>
      </w:r>
      <w:r>
        <w:rPr>
          <w:rFonts w:cstheme="minorHAnsi"/>
        </w:rPr>
        <w:t xml:space="preserve">. </w:t>
      </w:r>
      <w:r w:rsidR="000E7EF6" w:rsidRPr="000E7EF6">
        <w:rPr>
          <w:rFonts w:cstheme="minorHAnsi"/>
        </w:rPr>
        <w:t>Sono i nostri professionisti che garantiscono servizi sanitari di qualità ai cittadini</w:t>
      </w:r>
      <w:r w:rsidR="000E7EF6">
        <w:rPr>
          <w:rFonts w:cstheme="minorHAnsi"/>
        </w:rPr>
        <w:t xml:space="preserve"> e v</w:t>
      </w:r>
      <w:r w:rsidRPr="00E03E84">
        <w:rPr>
          <w:rFonts w:cstheme="minorHAnsi"/>
        </w:rPr>
        <w:t>alorizzar</w:t>
      </w:r>
      <w:r w:rsidR="000E7EF6">
        <w:rPr>
          <w:rFonts w:cstheme="minorHAnsi"/>
        </w:rPr>
        <w:t>n</w:t>
      </w:r>
      <w:r w:rsidRPr="00E03E84">
        <w:rPr>
          <w:rFonts w:cstheme="minorHAnsi"/>
        </w:rPr>
        <w:t>e al meglio l</w:t>
      </w:r>
      <w:r>
        <w:rPr>
          <w:rFonts w:cstheme="minorHAnsi"/>
        </w:rPr>
        <w:t xml:space="preserve">e </w:t>
      </w:r>
      <w:r w:rsidRPr="00E03E84">
        <w:rPr>
          <w:rFonts w:cstheme="minorHAnsi"/>
        </w:rPr>
        <w:t>professionalità, dando risposte concrete a tutte le urgenze</w:t>
      </w:r>
      <w:r>
        <w:rPr>
          <w:rFonts w:cstheme="minorHAnsi"/>
        </w:rPr>
        <w:t>,</w:t>
      </w:r>
      <w:r w:rsidRPr="00E03E84">
        <w:rPr>
          <w:rFonts w:cstheme="minorHAnsi"/>
        </w:rPr>
        <w:t xml:space="preserve"> oggi più che mai attuali</w:t>
      </w:r>
      <w:r>
        <w:rPr>
          <w:rFonts w:cstheme="minorHAnsi"/>
        </w:rPr>
        <w:t>, è certamente la priorità che tutti</w:t>
      </w:r>
      <w:r w:rsidR="000E7EF6">
        <w:rPr>
          <w:rFonts w:cstheme="minorHAnsi"/>
        </w:rPr>
        <w:t xml:space="preserve"> insieme</w:t>
      </w:r>
      <w:r>
        <w:rPr>
          <w:rFonts w:cstheme="minorHAnsi"/>
        </w:rPr>
        <w:t xml:space="preserve"> dobbiamo perseguire.</w:t>
      </w:r>
    </w:p>
    <w:p w14:paraId="1E1F8834" w14:textId="77777777" w:rsidR="000E7EF6" w:rsidRDefault="000E7EF6" w:rsidP="00E03E84">
      <w:pPr>
        <w:jc w:val="both"/>
        <w:rPr>
          <w:rFonts w:cstheme="minorHAnsi"/>
        </w:rPr>
      </w:pPr>
    </w:p>
    <w:p w14:paraId="6AE5EC38" w14:textId="3AB8FFB1" w:rsidR="000E7EF6" w:rsidRDefault="00E03E84" w:rsidP="00E03E84">
      <w:pPr>
        <w:jc w:val="both"/>
        <w:rPr>
          <w:rFonts w:cstheme="minorHAnsi"/>
        </w:rPr>
      </w:pPr>
      <w:r w:rsidRPr="00E03E84">
        <w:rPr>
          <w:rFonts w:cstheme="minorHAnsi"/>
        </w:rPr>
        <w:t>Da quando il nostro Paese è stato duramente colpito dall'emergenza sanitaria</w:t>
      </w:r>
      <w:r w:rsidR="000E7EF6">
        <w:rPr>
          <w:rFonts w:cstheme="minorHAnsi"/>
        </w:rPr>
        <w:t xml:space="preserve">, e questa Giornata è dedicata proprio alla memoria di quei giorni, </w:t>
      </w:r>
      <w:r w:rsidRPr="00E03E84">
        <w:rPr>
          <w:rFonts w:cstheme="minorHAnsi"/>
        </w:rPr>
        <w:t xml:space="preserve">ogni singolo professionista e operatore ha contribuito dalla prima linea per fronteggiare un nemico per molti versi sconosciuto. Dobbiamo orgogliosamente ringraziare ciascuno di loro per la preparazione professionale, per lo spirito di sacrificio grazie al quale è stato possibile arginare, nonostante dolorosissime perdite in termini di vite umane, una pandemia. </w:t>
      </w:r>
    </w:p>
    <w:p w14:paraId="5D6DD00A" w14:textId="77777777" w:rsidR="000E7EF6" w:rsidRDefault="000E7EF6" w:rsidP="00E03E84">
      <w:pPr>
        <w:jc w:val="both"/>
        <w:rPr>
          <w:rFonts w:cstheme="minorHAnsi"/>
        </w:rPr>
      </w:pPr>
    </w:p>
    <w:p w14:paraId="44388E94" w14:textId="2D1691BA" w:rsidR="000E7EF6" w:rsidRDefault="00E03E84" w:rsidP="00E03E84">
      <w:pPr>
        <w:jc w:val="both"/>
        <w:rPr>
          <w:rFonts w:cstheme="minorHAnsi"/>
        </w:rPr>
      </w:pPr>
      <w:r w:rsidRPr="00E03E84">
        <w:rPr>
          <w:rFonts w:cstheme="minorHAnsi"/>
        </w:rPr>
        <w:t>Da giornate di celebrazione</w:t>
      </w:r>
      <w:r w:rsidR="000E7EF6">
        <w:rPr>
          <w:rFonts w:cstheme="minorHAnsi"/>
        </w:rPr>
        <w:t>,</w:t>
      </w:r>
      <w:r w:rsidRPr="00E03E84">
        <w:rPr>
          <w:rFonts w:cstheme="minorHAnsi"/>
        </w:rPr>
        <w:t xml:space="preserve"> come quella di oggi</w:t>
      </w:r>
      <w:r w:rsidR="000E7EF6">
        <w:rPr>
          <w:rFonts w:cstheme="minorHAnsi"/>
        </w:rPr>
        <w:t>,</w:t>
      </w:r>
      <w:r w:rsidRPr="00E03E84">
        <w:rPr>
          <w:rFonts w:cstheme="minorHAnsi"/>
        </w:rPr>
        <w:t xml:space="preserve"> bisogna lavorare per rimettere al centro dell'attenzione pubblica la sacralità del rapporto tra chi si occupa dell'assistenza e i pazienti, soprattutto </w:t>
      </w:r>
      <w:proofErr w:type="spellStart"/>
      <w:r w:rsidRPr="00E03E84">
        <w:rPr>
          <w:rFonts w:cstheme="minorHAnsi"/>
        </w:rPr>
        <w:t>perchè</w:t>
      </w:r>
      <w:proofErr w:type="spellEnd"/>
      <w:r w:rsidRPr="00E03E84">
        <w:rPr>
          <w:rFonts w:cstheme="minorHAnsi"/>
        </w:rPr>
        <w:t xml:space="preserve"> continuano a non cessare gli episodi di violenza. Occorre investire in comunicazione, soprattutto, per quanto attiene alle strutture, tra personale sanitario ed utenti, per ripristinare un clima di fiducia e di rispetto che si è andato perdendo, talora immotivatamente</w:t>
      </w:r>
      <w:r w:rsidR="000E7EF6">
        <w:rPr>
          <w:rFonts w:cstheme="minorHAnsi"/>
        </w:rPr>
        <w:t>”</w:t>
      </w:r>
      <w:r w:rsidRPr="00E03E84">
        <w:rPr>
          <w:rFonts w:cstheme="minorHAnsi"/>
        </w:rPr>
        <w:t xml:space="preserve">. </w:t>
      </w:r>
    </w:p>
    <w:p w14:paraId="12D33DEE" w14:textId="77777777" w:rsidR="00E03E84" w:rsidRPr="00E03E84" w:rsidRDefault="00E03E84" w:rsidP="00E03E84">
      <w:pPr>
        <w:jc w:val="both"/>
        <w:rPr>
          <w:rFonts w:cstheme="minorHAnsi"/>
        </w:rPr>
      </w:pPr>
    </w:p>
    <w:p w14:paraId="400331CC" w14:textId="66360A1B" w:rsidR="006170D5" w:rsidRDefault="00E03E84" w:rsidP="00E03E84">
      <w:pPr>
        <w:jc w:val="both"/>
        <w:rPr>
          <w:rFonts w:cstheme="minorHAnsi"/>
        </w:rPr>
      </w:pPr>
      <w:r w:rsidRPr="00E03E84">
        <w:rPr>
          <w:rFonts w:cstheme="minorHAnsi"/>
        </w:rPr>
        <w:t xml:space="preserve">Infine </w:t>
      </w:r>
      <w:proofErr w:type="spellStart"/>
      <w:r w:rsidRPr="00E03E84">
        <w:rPr>
          <w:rFonts w:cstheme="minorHAnsi"/>
        </w:rPr>
        <w:t>Federsanità</w:t>
      </w:r>
      <w:proofErr w:type="spellEnd"/>
      <w:r w:rsidRPr="00E03E84">
        <w:rPr>
          <w:rFonts w:cstheme="minorHAnsi"/>
        </w:rPr>
        <w:t xml:space="preserve"> sottolinea come, in una prospettiva di necessario mutamento organizzativo richiesto dal PNRR e dal DM77, appare improcrastinabile una seria e complessiva riflessione su vari aspetti relativi al personale del SSN per orientare scelte politiche, strategie e azioni a favore di una concreta valorizzazione di ogni singola professionalità</w:t>
      </w:r>
      <w:r w:rsidR="000E7EF6">
        <w:rPr>
          <w:rFonts w:cstheme="minorHAnsi"/>
        </w:rPr>
        <w:t xml:space="preserve"> e competenza</w:t>
      </w:r>
      <w:r w:rsidRPr="00E03E84">
        <w:rPr>
          <w:rFonts w:cstheme="minorHAnsi"/>
        </w:rPr>
        <w:t>.</w:t>
      </w:r>
    </w:p>
    <w:p w14:paraId="422EA1B9" w14:textId="11FF0FF9" w:rsidR="000E7EF6" w:rsidRDefault="000E7EF6" w:rsidP="00E03E84">
      <w:pPr>
        <w:jc w:val="both"/>
        <w:rPr>
          <w:rFonts w:cstheme="minorHAnsi"/>
        </w:rPr>
      </w:pPr>
    </w:p>
    <w:p w14:paraId="559A37AC" w14:textId="65BC49A0" w:rsidR="006170D5" w:rsidRPr="00751809" w:rsidRDefault="000E7EF6" w:rsidP="00751809">
      <w:pPr>
        <w:jc w:val="both"/>
        <w:rPr>
          <w:rFonts w:cstheme="minorHAnsi"/>
          <w:b/>
          <w:bCs/>
        </w:rPr>
      </w:pPr>
      <w:r>
        <w:rPr>
          <w:rFonts w:cstheme="minorHAnsi"/>
        </w:rPr>
        <w:t>“S</w:t>
      </w:r>
      <w:r w:rsidRPr="000E7EF6">
        <w:rPr>
          <w:rFonts w:cstheme="minorHAnsi"/>
        </w:rPr>
        <w:t xml:space="preserve">uperare </w:t>
      </w:r>
      <w:r>
        <w:rPr>
          <w:rFonts w:cstheme="minorHAnsi"/>
        </w:rPr>
        <w:t xml:space="preserve">ad esempio il </w:t>
      </w:r>
      <w:r w:rsidRPr="000E7EF6">
        <w:rPr>
          <w:rFonts w:cstheme="minorHAnsi"/>
        </w:rPr>
        <w:t>tetto di spesa per le assunzioni</w:t>
      </w:r>
      <w:r>
        <w:rPr>
          <w:rFonts w:cstheme="minorHAnsi"/>
        </w:rPr>
        <w:t xml:space="preserve"> potrebbe certamente contribuire a </w:t>
      </w:r>
      <w:r w:rsidRPr="000E7EF6">
        <w:rPr>
          <w:rFonts w:cstheme="minorHAnsi"/>
        </w:rPr>
        <w:t>ridisegnare in modo adeguato i livelli necessari di capitale umano</w:t>
      </w:r>
      <w:r>
        <w:rPr>
          <w:rFonts w:cstheme="minorHAnsi"/>
        </w:rPr>
        <w:t xml:space="preserve">, </w:t>
      </w:r>
      <w:r w:rsidRPr="000E7EF6">
        <w:rPr>
          <w:rFonts w:cstheme="minorHAnsi"/>
        </w:rPr>
        <w:t xml:space="preserve">ma anche rendere più attrattive le aziende sanitarie pubbliche attraverso il miglioramento del salario e delle condizioni di benessere dei lavoratori. </w:t>
      </w:r>
      <w:proofErr w:type="spellStart"/>
      <w:r>
        <w:rPr>
          <w:rFonts w:cstheme="minorHAnsi"/>
        </w:rPr>
        <w:t>Federsanità</w:t>
      </w:r>
      <w:proofErr w:type="spellEnd"/>
      <w:r>
        <w:rPr>
          <w:rFonts w:cstheme="minorHAnsi"/>
        </w:rPr>
        <w:t xml:space="preserve"> </w:t>
      </w:r>
      <w:r w:rsidRPr="00124B7D">
        <w:rPr>
          <w:rFonts w:cstheme="minorHAnsi"/>
          <w:b/>
          <w:bCs/>
        </w:rPr>
        <w:t>– ha concluso la Presidente Frittelli -</w:t>
      </w:r>
      <w:r>
        <w:rPr>
          <w:rFonts w:cstheme="minorHAnsi"/>
        </w:rPr>
        <w:t xml:space="preserve"> è </w:t>
      </w:r>
      <w:r w:rsidRPr="000E7EF6">
        <w:rPr>
          <w:rFonts w:cstheme="minorHAnsi"/>
        </w:rPr>
        <w:t>pron</w:t>
      </w:r>
      <w:r>
        <w:rPr>
          <w:rFonts w:cstheme="minorHAnsi"/>
        </w:rPr>
        <w:t>ta</w:t>
      </w:r>
      <w:r w:rsidRPr="000E7EF6">
        <w:rPr>
          <w:rFonts w:cstheme="minorHAnsi"/>
        </w:rPr>
        <w:t xml:space="preserve"> a collaborare con </w:t>
      </w:r>
      <w:r>
        <w:rPr>
          <w:rFonts w:cstheme="minorHAnsi"/>
        </w:rPr>
        <w:t xml:space="preserve">tutti i livelli istituzionali </w:t>
      </w:r>
      <w:r w:rsidRPr="000E7EF6">
        <w:rPr>
          <w:rFonts w:cstheme="minorHAnsi"/>
        </w:rPr>
        <w:t xml:space="preserve">per garantire la sostenibilità del nostro sistema sanitario e assicurare </w:t>
      </w:r>
      <w:r>
        <w:rPr>
          <w:rFonts w:cstheme="minorHAnsi"/>
        </w:rPr>
        <w:t xml:space="preserve">la valorizzazione dei professionisti”. </w:t>
      </w:r>
    </w:p>
    <w:p w14:paraId="5196A286" w14:textId="77777777" w:rsidR="002A6C6B" w:rsidRDefault="002A6C6B" w:rsidP="00751809">
      <w:pPr>
        <w:jc w:val="both"/>
        <w:rPr>
          <w:rFonts w:ascii="Times New Roman" w:eastAsia="Times New Roman" w:hAnsi="Times New Roman" w:cs="Times New Roman"/>
          <w:b/>
          <w:color w:val="000000"/>
          <w:kern w:val="0"/>
          <w:lang w:eastAsia="it-IT"/>
        </w:rPr>
      </w:pPr>
    </w:p>
    <w:p w14:paraId="1AE5DCE7" w14:textId="77777777" w:rsidR="002A6C6B" w:rsidRDefault="002A6C6B" w:rsidP="00751809">
      <w:pPr>
        <w:jc w:val="both"/>
        <w:rPr>
          <w:rFonts w:ascii="Times New Roman" w:eastAsia="Times New Roman" w:hAnsi="Times New Roman" w:cs="Times New Roman"/>
          <w:b/>
          <w:color w:val="000000"/>
          <w:kern w:val="0"/>
          <w:lang w:eastAsia="it-IT"/>
        </w:rPr>
      </w:pPr>
    </w:p>
    <w:p w14:paraId="7F5844CF" w14:textId="77777777" w:rsidR="00CD2EB1" w:rsidRPr="002A6C6B" w:rsidRDefault="00C22B70" w:rsidP="00751809">
      <w:pPr>
        <w:jc w:val="both"/>
        <w:rPr>
          <w:rFonts w:ascii="Times New Roman" w:eastAsia="Times New Roman" w:hAnsi="Times New Roman" w:cs="Times New Roman"/>
          <w:b/>
          <w:color w:val="000000"/>
          <w:kern w:val="0"/>
          <w:lang w:eastAsia="it-IT"/>
        </w:rPr>
      </w:pPr>
      <w:r w:rsidRPr="002A6C6B">
        <w:rPr>
          <w:rFonts w:ascii="Times New Roman" w:eastAsia="Times New Roman" w:hAnsi="Times New Roman" w:cs="Times New Roman"/>
          <w:b/>
          <w:color w:val="000000"/>
          <w:kern w:val="0"/>
          <w:lang w:eastAsia="it-IT"/>
        </w:rPr>
        <w:t>Ufficio stampa: Teresa Bonacci</w:t>
      </w:r>
    </w:p>
    <w:p w14:paraId="7854B08F" w14:textId="77777777" w:rsidR="00C22B70" w:rsidRPr="002A6C6B" w:rsidRDefault="00C22B70" w:rsidP="00751809">
      <w:pPr>
        <w:jc w:val="both"/>
        <w:rPr>
          <w:rFonts w:ascii="Times New Roman" w:eastAsia="Times New Roman" w:hAnsi="Times New Roman" w:cs="Times New Roman"/>
          <w:b/>
          <w:color w:val="000000"/>
          <w:kern w:val="0"/>
          <w:lang w:eastAsia="it-IT"/>
        </w:rPr>
      </w:pPr>
      <w:r w:rsidRPr="002A6C6B">
        <w:rPr>
          <w:rFonts w:ascii="Times New Roman" w:eastAsia="Times New Roman" w:hAnsi="Times New Roman" w:cs="Times New Roman"/>
          <w:b/>
          <w:color w:val="000000"/>
          <w:kern w:val="0"/>
          <w:lang w:eastAsia="it-IT"/>
        </w:rPr>
        <w:t xml:space="preserve">335 1756166, </w:t>
      </w:r>
      <w:hyperlink r:id="rId8" w:history="1">
        <w:r w:rsidRPr="002A6C6B">
          <w:rPr>
            <w:rFonts w:ascii="Times New Roman" w:eastAsia="Times New Roman" w:hAnsi="Times New Roman" w:cs="Times New Roman"/>
            <w:b/>
            <w:color w:val="000000"/>
            <w:kern w:val="0"/>
            <w:lang w:eastAsia="it-IT"/>
          </w:rPr>
          <w:t>bonacci@federsanita.it</w:t>
        </w:r>
      </w:hyperlink>
    </w:p>
    <w:sectPr w:rsidR="00C22B70" w:rsidRPr="002A6C6B" w:rsidSect="00AF0B34">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2E586" w14:textId="77777777" w:rsidR="00CA704C" w:rsidRDefault="00CA704C" w:rsidP="00CD2EB1">
      <w:r>
        <w:separator/>
      </w:r>
    </w:p>
  </w:endnote>
  <w:endnote w:type="continuationSeparator" w:id="0">
    <w:p w14:paraId="0DB42445" w14:textId="77777777" w:rsidR="00CA704C" w:rsidRDefault="00CA704C" w:rsidP="00CD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A1296" w14:textId="77777777" w:rsidR="00540272" w:rsidRDefault="00540272" w:rsidP="00540272">
    <w:pPr>
      <w:jc w:val="both"/>
      <w:rPr>
        <w:rFonts w:cstheme="minorHAnsi"/>
        <w:u w:val="single"/>
      </w:rPr>
    </w:pPr>
  </w:p>
  <w:p w14:paraId="4757FD20" w14:textId="77777777" w:rsidR="00540272" w:rsidRPr="00751809" w:rsidRDefault="00540272" w:rsidP="00540272">
    <w:pPr>
      <w:jc w:val="both"/>
      <w:rPr>
        <w:rFonts w:cstheme="minorHAnsi"/>
        <w:sz w:val="16"/>
        <w:szCs w:val="16"/>
        <w:u w:val="single"/>
      </w:rPr>
    </w:pPr>
  </w:p>
  <w:p w14:paraId="15969F8D" w14:textId="77777777" w:rsidR="00540272" w:rsidRPr="00751809" w:rsidRDefault="00540272" w:rsidP="00540272">
    <w:pPr>
      <w:jc w:val="both"/>
      <w:rPr>
        <w:rFonts w:cstheme="minorHAnsi"/>
        <w:sz w:val="16"/>
        <w:szCs w:val="16"/>
        <w:u w:val="single"/>
      </w:rPr>
    </w:pPr>
  </w:p>
  <w:p w14:paraId="4E739F6A" w14:textId="77777777" w:rsidR="00540272" w:rsidRPr="00751809" w:rsidRDefault="00795CB4" w:rsidP="00540272">
    <w:pPr>
      <w:pBdr>
        <w:between w:val="single" w:sz="4" w:space="1" w:color="auto"/>
      </w:pBdr>
      <w:jc w:val="both"/>
      <w:rPr>
        <w:rFonts w:cstheme="minorHAnsi"/>
        <w:sz w:val="16"/>
        <w:szCs w:val="16"/>
        <w:u w:val="single"/>
      </w:rPr>
    </w:pPr>
    <w:r>
      <w:rPr>
        <w:rFonts w:cstheme="minorHAnsi"/>
        <w:noProof/>
        <w:sz w:val="16"/>
        <w:szCs w:val="16"/>
        <w:u w:val="single"/>
      </w:rPr>
    </w:r>
    <w:r w:rsidR="00795CB4">
      <w:rPr>
        <w:rFonts w:cstheme="minorHAnsi"/>
        <w:noProof/>
        <w:sz w:val="16"/>
        <w:szCs w:val="16"/>
        <w:u w:val="single"/>
      </w:rPr>
      <w:pict w14:anchorId="099A22D3">
        <v:rect id="_x0000_i1025" style="width:0;height:1.5pt" o:hralign="center" o:hrstd="t" o:hr="t" fillcolor="#a0a0a0" stroked="f"/>
      </w:pict>
    </w:r>
  </w:p>
  <w:p w14:paraId="44B79261" w14:textId="77777777" w:rsidR="00540272" w:rsidRPr="00751809" w:rsidRDefault="00540272" w:rsidP="00540272">
    <w:pPr>
      <w:pStyle w:val="Pidipagina"/>
      <w:jc w:val="center"/>
      <w:rPr>
        <w:rFonts w:ascii="Verdana" w:hAnsi="Verdana"/>
        <w:color w:val="808080"/>
        <w:sz w:val="16"/>
        <w:szCs w:val="16"/>
      </w:rPr>
    </w:pPr>
    <w:r w:rsidRPr="00751809">
      <w:rPr>
        <w:rFonts w:ascii="Verdana" w:hAnsi="Verdana"/>
        <w:color w:val="808080"/>
        <w:sz w:val="16"/>
        <w:szCs w:val="16"/>
      </w:rPr>
      <w:t>Sede legale: Via dei Prefetti 46 – Sede operativa: via dei Prefetti 30 - 00186 ROMA</w:t>
    </w:r>
  </w:p>
  <w:p w14:paraId="51776A28" w14:textId="77777777" w:rsidR="00540272" w:rsidRPr="00751809" w:rsidRDefault="00540272" w:rsidP="00540272">
    <w:pPr>
      <w:pStyle w:val="Pidipagina"/>
      <w:jc w:val="center"/>
      <w:rPr>
        <w:rFonts w:ascii="Verdana" w:hAnsi="Verdana"/>
        <w:color w:val="808080"/>
        <w:sz w:val="16"/>
        <w:szCs w:val="16"/>
      </w:rPr>
    </w:pPr>
    <w:r w:rsidRPr="00751809">
      <w:rPr>
        <w:rFonts w:ascii="Verdana" w:hAnsi="Verdana"/>
        <w:color w:val="808080"/>
        <w:sz w:val="16"/>
        <w:szCs w:val="16"/>
      </w:rPr>
      <w:t>Tel. 06 69924419 – e-mail: info@federsanita.it – pec: federsanita@pec.it</w:t>
    </w:r>
  </w:p>
  <w:p w14:paraId="6D304EFB" w14:textId="77777777" w:rsidR="00540272" w:rsidRDefault="00540272">
    <w:pPr>
      <w:pStyle w:val="Pidipagina"/>
    </w:pPr>
  </w:p>
  <w:p w14:paraId="7152D3D7" w14:textId="77777777" w:rsidR="00540272" w:rsidRDefault="0054027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607B2" w14:textId="77777777" w:rsidR="00CA704C" w:rsidRDefault="00CA704C" w:rsidP="00CD2EB1">
      <w:r>
        <w:separator/>
      </w:r>
    </w:p>
  </w:footnote>
  <w:footnote w:type="continuationSeparator" w:id="0">
    <w:p w14:paraId="13DE960E" w14:textId="77777777" w:rsidR="00CA704C" w:rsidRDefault="00CA704C" w:rsidP="00CD2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6BE6F" w14:textId="77777777" w:rsidR="00CD2EB1" w:rsidRDefault="00CD2EB1" w:rsidP="00CD2EB1">
    <w:pPr>
      <w:pStyle w:val="Intestazione"/>
      <w:jc w:val="center"/>
    </w:pPr>
    <w:r>
      <w:t xml:space="preserve">                                                                   </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47105"/>
    <w:multiLevelType w:val="hybridMultilevel"/>
    <w:tmpl w:val="5644EA6C"/>
    <w:lvl w:ilvl="0" w:tplc="F9AE093A">
      <w:start w:val="1"/>
      <w:numFmt w:val="bullet"/>
      <w:lvlText w:val="Ø"/>
      <w:lvlJc w:val="left"/>
      <w:pPr>
        <w:tabs>
          <w:tab w:val="num" w:pos="720"/>
        </w:tabs>
        <w:ind w:left="720" w:hanging="360"/>
      </w:pPr>
      <w:rPr>
        <w:rFonts w:ascii="Wingdings" w:hAnsi="Wingdings" w:hint="default"/>
      </w:rPr>
    </w:lvl>
    <w:lvl w:ilvl="1" w:tplc="3C2821F6" w:tentative="1">
      <w:start w:val="1"/>
      <w:numFmt w:val="bullet"/>
      <w:lvlText w:val="Ø"/>
      <w:lvlJc w:val="left"/>
      <w:pPr>
        <w:tabs>
          <w:tab w:val="num" w:pos="1440"/>
        </w:tabs>
        <w:ind w:left="1440" w:hanging="360"/>
      </w:pPr>
      <w:rPr>
        <w:rFonts w:ascii="Wingdings" w:hAnsi="Wingdings" w:hint="default"/>
      </w:rPr>
    </w:lvl>
    <w:lvl w:ilvl="2" w:tplc="4836CD00" w:tentative="1">
      <w:start w:val="1"/>
      <w:numFmt w:val="bullet"/>
      <w:lvlText w:val="Ø"/>
      <w:lvlJc w:val="left"/>
      <w:pPr>
        <w:tabs>
          <w:tab w:val="num" w:pos="2160"/>
        </w:tabs>
        <w:ind w:left="2160" w:hanging="360"/>
      </w:pPr>
      <w:rPr>
        <w:rFonts w:ascii="Wingdings" w:hAnsi="Wingdings" w:hint="default"/>
      </w:rPr>
    </w:lvl>
    <w:lvl w:ilvl="3" w:tplc="2F6EEDD2" w:tentative="1">
      <w:start w:val="1"/>
      <w:numFmt w:val="bullet"/>
      <w:lvlText w:val="Ø"/>
      <w:lvlJc w:val="left"/>
      <w:pPr>
        <w:tabs>
          <w:tab w:val="num" w:pos="2880"/>
        </w:tabs>
        <w:ind w:left="2880" w:hanging="360"/>
      </w:pPr>
      <w:rPr>
        <w:rFonts w:ascii="Wingdings" w:hAnsi="Wingdings" w:hint="default"/>
      </w:rPr>
    </w:lvl>
    <w:lvl w:ilvl="4" w:tplc="270C45E4" w:tentative="1">
      <w:start w:val="1"/>
      <w:numFmt w:val="bullet"/>
      <w:lvlText w:val="Ø"/>
      <w:lvlJc w:val="left"/>
      <w:pPr>
        <w:tabs>
          <w:tab w:val="num" w:pos="3600"/>
        </w:tabs>
        <w:ind w:left="3600" w:hanging="360"/>
      </w:pPr>
      <w:rPr>
        <w:rFonts w:ascii="Wingdings" w:hAnsi="Wingdings" w:hint="default"/>
      </w:rPr>
    </w:lvl>
    <w:lvl w:ilvl="5" w:tplc="9684AA44" w:tentative="1">
      <w:start w:val="1"/>
      <w:numFmt w:val="bullet"/>
      <w:lvlText w:val="Ø"/>
      <w:lvlJc w:val="left"/>
      <w:pPr>
        <w:tabs>
          <w:tab w:val="num" w:pos="4320"/>
        </w:tabs>
        <w:ind w:left="4320" w:hanging="360"/>
      </w:pPr>
      <w:rPr>
        <w:rFonts w:ascii="Wingdings" w:hAnsi="Wingdings" w:hint="default"/>
      </w:rPr>
    </w:lvl>
    <w:lvl w:ilvl="6" w:tplc="914ECCF2" w:tentative="1">
      <w:start w:val="1"/>
      <w:numFmt w:val="bullet"/>
      <w:lvlText w:val="Ø"/>
      <w:lvlJc w:val="left"/>
      <w:pPr>
        <w:tabs>
          <w:tab w:val="num" w:pos="5040"/>
        </w:tabs>
        <w:ind w:left="5040" w:hanging="360"/>
      </w:pPr>
      <w:rPr>
        <w:rFonts w:ascii="Wingdings" w:hAnsi="Wingdings" w:hint="default"/>
      </w:rPr>
    </w:lvl>
    <w:lvl w:ilvl="7" w:tplc="1EA06208" w:tentative="1">
      <w:start w:val="1"/>
      <w:numFmt w:val="bullet"/>
      <w:lvlText w:val="Ø"/>
      <w:lvlJc w:val="left"/>
      <w:pPr>
        <w:tabs>
          <w:tab w:val="num" w:pos="5760"/>
        </w:tabs>
        <w:ind w:left="5760" w:hanging="360"/>
      </w:pPr>
      <w:rPr>
        <w:rFonts w:ascii="Wingdings" w:hAnsi="Wingdings" w:hint="default"/>
      </w:rPr>
    </w:lvl>
    <w:lvl w:ilvl="8" w:tplc="65144BF2" w:tentative="1">
      <w:start w:val="1"/>
      <w:numFmt w:val="bullet"/>
      <w:lvlText w:val="Ø"/>
      <w:lvlJc w:val="left"/>
      <w:pPr>
        <w:tabs>
          <w:tab w:val="num" w:pos="6480"/>
        </w:tabs>
        <w:ind w:left="6480" w:hanging="360"/>
      </w:pPr>
      <w:rPr>
        <w:rFonts w:ascii="Wingdings" w:hAnsi="Wingdings" w:hint="default"/>
      </w:rPr>
    </w:lvl>
  </w:abstractNum>
  <w:num w:numId="1" w16cid:durableId="1660690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08"/>
  <w:hyphenationZone w:val="283"/>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0BC"/>
    <w:rsid w:val="00031649"/>
    <w:rsid w:val="00043AFB"/>
    <w:rsid w:val="00045F3F"/>
    <w:rsid w:val="00070036"/>
    <w:rsid w:val="0008167B"/>
    <w:rsid w:val="000B07DE"/>
    <w:rsid w:val="000E7EF6"/>
    <w:rsid w:val="00116D19"/>
    <w:rsid w:val="00124B7D"/>
    <w:rsid w:val="00152E77"/>
    <w:rsid w:val="001B2CF2"/>
    <w:rsid w:val="001D0990"/>
    <w:rsid w:val="00207E67"/>
    <w:rsid w:val="0025145C"/>
    <w:rsid w:val="002A6C6B"/>
    <w:rsid w:val="002F289F"/>
    <w:rsid w:val="002F4B9C"/>
    <w:rsid w:val="00327C1B"/>
    <w:rsid w:val="00337208"/>
    <w:rsid w:val="003640BC"/>
    <w:rsid w:val="00374047"/>
    <w:rsid w:val="003A440D"/>
    <w:rsid w:val="003C6592"/>
    <w:rsid w:val="003D49D4"/>
    <w:rsid w:val="00407E7C"/>
    <w:rsid w:val="00436B27"/>
    <w:rsid w:val="004B3505"/>
    <w:rsid w:val="00540272"/>
    <w:rsid w:val="00576B02"/>
    <w:rsid w:val="0058657A"/>
    <w:rsid w:val="005A6965"/>
    <w:rsid w:val="005B67C7"/>
    <w:rsid w:val="00603E75"/>
    <w:rsid w:val="006170D5"/>
    <w:rsid w:val="00632865"/>
    <w:rsid w:val="0064517D"/>
    <w:rsid w:val="006870E8"/>
    <w:rsid w:val="007134E6"/>
    <w:rsid w:val="0072185D"/>
    <w:rsid w:val="00721B5F"/>
    <w:rsid w:val="00751809"/>
    <w:rsid w:val="007654C3"/>
    <w:rsid w:val="00774151"/>
    <w:rsid w:val="00795CB4"/>
    <w:rsid w:val="007C30FF"/>
    <w:rsid w:val="0080251B"/>
    <w:rsid w:val="00832069"/>
    <w:rsid w:val="008E4FA9"/>
    <w:rsid w:val="008E628C"/>
    <w:rsid w:val="008E7E06"/>
    <w:rsid w:val="0091405D"/>
    <w:rsid w:val="00970A45"/>
    <w:rsid w:val="0098449A"/>
    <w:rsid w:val="009926A0"/>
    <w:rsid w:val="009A59D2"/>
    <w:rsid w:val="009C1FEE"/>
    <w:rsid w:val="009F54C7"/>
    <w:rsid w:val="00A232D3"/>
    <w:rsid w:val="00A3318F"/>
    <w:rsid w:val="00A679B1"/>
    <w:rsid w:val="00AD6AD9"/>
    <w:rsid w:val="00AF0B34"/>
    <w:rsid w:val="00AF435A"/>
    <w:rsid w:val="00B73FE8"/>
    <w:rsid w:val="00B968FF"/>
    <w:rsid w:val="00BA52F0"/>
    <w:rsid w:val="00BB0579"/>
    <w:rsid w:val="00BC1CD7"/>
    <w:rsid w:val="00C22B70"/>
    <w:rsid w:val="00C2400E"/>
    <w:rsid w:val="00C67FA6"/>
    <w:rsid w:val="00C72E51"/>
    <w:rsid w:val="00C85368"/>
    <w:rsid w:val="00CA704C"/>
    <w:rsid w:val="00CB2AC1"/>
    <w:rsid w:val="00CB3022"/>
    <w:rsid w:val="00CC1EAB"/>
    <w:rsid w:val="00CD10CA"/>
    <w:rsid w:val="00CD2EB1"/>
    <w:rsid w:val="00CD6C12"/>
    <w:rsid w:val="00D738B5"/>
    <w:rsid w:val="00D77A79"/>
    <w:rsid w:val="00DD46DB"/>
    <w:rsid w:val="00E03E84"/>
    <w:rsid w:val="00E04946"/>
    <w:rsid w:val="00E45629"/>
    <w:rsid w:val="00E71DAA"/>
    <w:rsid w:val="00F846CD"/>
    <w:rsid w:val="00F944EA"/>
    <w:rsid w:val="00F95E6A"/>
    <w:rsid w:val="00FA0F14"/>
    <w:rsid w:val="00FC3AEC"/>
    <w:rsid w:val="00FF46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28FF2FD"/>
  <w15:docId w15:val="{94C56D74-DA82-4580-8EA9-1C4475E6A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0B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640BC"/>
    <w:pPr>
      <w:spacing w:before="100" w:beforeAutospacing="1" w:after="100" w:afterAutospacing="1"/>
    </w:pPr>
    <w:rPr>
      <w:rFonts w:ascii="Times New Roman" w:eastAsia="Times New Roman" w:hAnsi="Times New Roman" w:cs="Times New Roman"/>
      <w:kern w:val="0"/>
      <w:lang w:eastAsia="it-IT"/>
    </w:rPr>
  </w:style>
  <w:style w:type="character" w:customStyle="1" w:styleId="apple-converted-space">
    <w:name w:val="apple-converted-space"/>
    <w:basedOn w:val="Carpredefinitoparagrafo"/>
    <w:rsid w:val="00407E7C"/>
  </w:style>
  <w:style w:type="character" w:styleId="Enfasigrassetto">
    <w:name w:val="Strong"/>
    <w:basedOn w:val="Carpredefinitoparagrafo"/>
    <w:uiPriority w:val="22"/>
    <w:qFormat/>
    <w:rsid w:val="00407E7C"/>
    <w:rPr>
      <w:b/>
      <w:bCs/>
    </w:rPr>
  </w:style>
  <w:style w:type="paragraph" w:styleId="Intestazione">
    <w:name w:val="header"/>
    <w:basedOn w:val="Normale"/>
    <w:link w:val="IntestazioneCarattere"/>
    <w:uiPriority w:val="99"/>
    <w:unhideWhenUsed/>
    <w:rsid w:val="00CD2EB1"/>
    <w:pPr>
      <w:tabs>
        <w:tab w:val="center" w:pos="4819"/>
        <w:tab w:val="right" w:pos="9638"/>
      </w:tabs>
    </w:pPr>
  </w:style>
  <w:style w:type="character" w:customStyle="1" w:styleId="IntestazioneCarattere">
    <w:name w:val="Intestazione Carattere"/>
    <w:basedOn w:val="Carpredefinitoparagrafo"/>
    <w:link w:val="Intestazione"/>
    <w:uiPriority w:val="99"/>
    <w:rsid w:val="00CD2EB1"/>
  </w:style>
  <w:style w:type="paragraph" w:styleId="Pidipagina">
    <w:name w:val="footer"/>
    <w:basedOn w:val="Normale"/>
    <w:link w:val="PidipaginaCarattere"/>
    <w:unhideWhenUsed/>
    <w:rsid w:val="00CD2EB1"/>
    <w:pPr>
      <w:tabs>
        <w:tab w:val="center" w:pos="4819"/>
        <w:tab w:val="right" w:pos="9638"/>
      </w:tabs>
    </w:pPr>
  </w:style>
  <w:style w:type="character" w:customStyle="1" w:styleId="PidipaginaCarattere">
    <w:name w:val="Piè di pagina Carattere"/>
    <w:basedOn w:val="Carpredefinitoparagrafo"/>
    <w:link w:val="Pidipagina"/>
    <w:rsid w:val="00CD2EB1"/>
  </w:style>
  <w:style w:type="character" w:styleId="Collegamentoipertestuale">
    <w:name w:val="Hyperlink"/>
    <w:basedOn w:val="Carpredefinitoparagrafo"/>
    <w:uiPriority w:val="99"/>
    <w:unhideWhenUsed/>
    <w:rsid w:val="00C22B70"/>
    <w:rPr>
      <w:color w:val="0563C1" w:themeColor="hyperlink"/>
      <w:u w:val="single"/>
    </w:rPr>
  </w:style>
  <w:style w:type="character" w:customStyle="1" w:styleId="Menzionenonrisolta1">
    <w:name w:val="Menzione non risolta1"/>
    <w:basedOn w:val="Carpredefinitoparagrafo"/>
    <w:uiPriority w:val="99"/>
    <w:semiHidden/>
    <w:unhideWhenUsed/>
    <w:rsid w:val="00C22B70"/>
    <w:rPr>
      <w:color w:val="605E5C"/>
      <w:shd w:val="clear" w:color="auto" w:fill="E1DFDD"/>
    </w:rPr>
  </w:style>
  <w:style w:type="character" w:styleId="Enfasicorsivo">
    <w:name w:val="Emphasis"/>
    <w:basedOn w:val="Carpredefinitoparagrafo"/>
    <w:uiPriority w:val="20"/>
    <w:qFormat/>
    <w:rsid w:val="003C6592"/>
    <w:rPr>
      <w:i/>
      <w:iCs/>
    </w:rPr>
  </w:style>
  <w:style w:type="paragraph" w:customStyle="1" w:styleId="xmprfxmsonormal">
    <w:name w:val="xmprfx_msonormal"/>
    <w:basedOn w:val="Normale"/>
    <w:rsid w:val="00A3318F"/>
    <w:pPr>
      <w:spacing w:before="100" w:beforeAutospacing="1" w:after="100" w:afterAutospacing="1"/>
    </w:pPr>
    <w:rPr>
      <w:rFonts w:ascii="Times New Roman" w:eastAsia="Times New Roman" w:hAnsi="Times New Roman" w:cs="Times New Roman"/>
      <w:kern w:val="0"/>
      <w:lang w:eastAsia="it-IT"/>
    </w:rPr>
  </w:style>
  <w:style w:type="paragraph" w:styleId="Testofumetto">
    <w:name w:val="Balloon Text"/>
    <w:basedOn w:val="Normale"/>
    <w:link w:val="TestofumettoCarattere"/>
    <w:uiPriority w:val="99"/>
    <w:semiHidden/>
    <w:unhideWhenUsed/>
    <w:rsid w:val="009926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26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276487">
      <w:bodyDiv w:val="1"/>
      <w:marLeft w:val="0"/>
      <w:marRight w:val="0"/>
      <w:marTop w:val="0"/>
      <w:marBottom w:val="0"/>
      <w:divBdr>
        <w:top w:val="none" w:sz="0" w:space="0" w:color="auto"/>
        <w:left w:val="none" w:sz="0" w:space="0" w:color="auto"/>
        <w:bottom w:val="none" w:sz="0" w:space="0" w:color="auto"/>
        <w:right w:val="none" w:sz="0" w:space="0" w:color="auto"/>
      </w:divBdr>
    </w:div>
    <w:div w:id="1035698114">
      <w:bodyDiv w:val="1"/>
      <w:marLeft w:val="0"/>
      <w:marRight w:val="0"/>
      <w:marTop w:val="0"/>
      <w:marBottom w:val="0"/>
      <w:divBdr>
        <w:top w:val="none" w:sz="0" w:space="0" w:color="auto"/>
        <w:left w:val="none" w:sz="0" w:space="0" w:color="auto"/>
        <w:bottom w:val="none" w:sz="0" w:space="0" w:color="auto"/>
        <w:right w:val="none" w:sz="0" w:space="0" w:color="auto"/>
      </w:divBdr>
      <w:divsChild>
        <w:div w:id="280957658">
          <w:marLeft w:val="0"/>
          <w:marRight w:val="0"/>
          <w:marTop w:val="0"/>
          <w:marBottom w:val="0"/>
          <w:divBdr>
            <w:top w:val="none" w:sz="0" w:space="0" w:color="auto"/>
            <w:left w:val="none" w:sz="0" w:space="0" w:color="auto"/>
            <w:bottom w:val="none" w:sz="0" w:space="0" w:color="auto"/>
            <w:right w:val="none" w:sz="0" w:space="0" w:color="auto"/>
          </w:divBdr>
          <w:divsChild>
            <w:div w:id="1146168920">
              <w:marLeft w:val="0"/>
              <w:marRight w:val="0"/>
              <w:marTop w:val="0"/>
              <w:marBottom w:val="0"/>
              <w:divBdr>
                <w:top w:val="none" w:sz="0" w:space="0" w:color="auto"/>
                <w:left w:val="none" w:sz="0" w:space="0" w:color="auto"/>
                <w:bottom w:val="none" w:sz="0" w:space="0" w:color="auto"/>
                <w:right w:val="none" w:sz="0" w:space="0" w:color="auto"/>
              </w:divBdr>
              <w:divsChild>
                <w:div w:id="72190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739369">
      <w:bodyDiv w:val="1"/>
      <w:marLeft w:val="0"/>
      <w:marRight w:val="0"/>
      <w:marTop w:val="0"/>
      <w:marBottom w:val="0"/>
      <w:divBdr>
        <w:top w:val="none" w:sz="0" w:space="0" w:color="auto"/>
        <w:left w:val="none" w:sz="0" w:space="0" w:color="auto"/>
        <w:bottom w:val="none" w:sz="0" w:space="0" w:color="auto"/>
        <w:right w:val="none" w:sz="0" w:space="0" w:color="auto"/>
      </w:divBdr>
      <w:divsChild>
        <w:div w:id="2145583776">
          <w:marLeft w:val="0"/>
          <w:marRight w:val="0"/>
          <w:marTop w:val="0"/>
          <w:marBottom w:val="0"/>
          <w:divBdr>
            <w:top w:val="none" w:sz="0" w:space="0" w:color="auto"/>
            <w:left w:val="none" w:sz="0" w:space="0" w:color="auto"/>
            <w:bottom w:val="none" w:sz="0" w:space="0" w:color="auto"/>
            <w:right w:val="none" w:sz="0" w:space="0" w:color="auto"/>
          </w:divBdr>
          <w:divsChild>
            <w:div w:id="1299803003">
              <w:marLeft w:val="0"/>
              <w:marRight w:val="0"/>
              <w:marTop w:val="0"/>
              <w:marBottom w:val="0"/>
              <w:divBdr>
                <w:top w:val="none" w:sz="0" w:space="0" w:color="auto"/>
                <w:left w:val="none" w:sz="0" w:space="0" w:color="auto"/>
                <w:bottom w:val="none" w:sz="0" w:space="0" w:color="auto"/>
                <w:right w:val="none" w:sz="0" w:space="0" w:color="auto"/>
              </w:divBdr>
              <w:divsChild>
                <w:div w:id="97871027">
                  <w:marLeft w:val="0"/>
                  <w:marRight w:val="0"/>
                  <w:marTop w:val="0"/>
                  <w:marBottom w:val="0"/>
                  <w:divBdr>
                    <w:top w:val="none" w:sz="0" w:space="0" w:color="auto"/>
                    <w:left w:val="none" w:sz="0" w:space="0" w:color="auto"/>
                    <w:bottom w:val="none" w:sz="0" w:space="0" w:color="auto"/>
                    <w:right w:val="none" w:sz="0" w:space="0" w:color="auto"/>
                  </w:divBdr>
                  <w:divsChild>
                    <w:div w:id="15049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140682">
      <w:bodyDiv w:val="1"/>
      <w:marLeft w:val="0"/>
      <w:marRight w:val="0"/>
      <w:marTop w:val="0"/>
      <w:marBottom w:val="0"/>
      <w:divBdr>
        <w:top w:val="none" w:sz="0" w:space="0" w:color="auto"/>
        <w:left w:val="none" w:sz="0" w:space="0" w:color="auto"/>
        <w:bottom w:val="none" w:sz="0" w:space="0" w:color="auto"/>
        <w:right w:val="none" w:sz="0" w:space="0" w:color="auto"/>
      </w:divBdr>
    </w:div>
    <w:div w:id="1313410995">
      <w:bodyDiv w:val="1"/>
      <w:marLeft w:val="0"/>
      <w:marRight w:val="0"/>
      <w:marTop w:val="0"/>
      <w:marBottom w:val="0"/>
      <w:divBdr>
        <w:top w:val="none" w:sz="0" w:space="0" w:color="auto"/>
        <w:left w:val="none" w:sz="0" w:space="0" w:color="auto"/>
        <w:bottom w:val="none" w:sz="0" w:space="0" w:color="auto"/>
        <w:right w:val="none" w:sz="0" w:space="0" w:color="auto"/>
      </w:divBdr>
      <w:divsChild>
        <w:div w:id="576744604">
          <w:marLeft w:val="446"/>
          <w:marRight w:val="0"/>
          <w:marTop w:val="0"/>
          <w:marBottom w:val="0"/>
          <w:divBdr>
            <w:top w:val="none" w:sz="0" w:space="0" w:color="auto"/>
            <w:left w:val="none" w:sz="0" w:space="0" w:color="auto"/>
            <w:bottom w:val="none" w:sz="0" w:space="0" w:color="auto"/>
            <w:right w:val="none" w:sz="0" w:space="0" w:color="auto"/>
          </w:divBdr>
        </w:div>
      </w:divsChild>
    </w:div>
    <w:div w:id="1361053993">
      <w:bodyDiv w:val="1"/>
      <w:marLeft w:val="0"/>
      <w:marRight w:val="0"/>
      <w:marTop w:val="0"/>
      <w:marBottom w:val="0"/>
      <w:divBdr>
        <w:top w:val="none" w:sz="0" w:space="0" w:color="auto"/>
        <w:left w:val="none" w:sz="0" w:space="0" w:color="auto"/>
        <w:bottom w:val="none" w:sz="0" w:space="0" w:color="auto"/>
        <w:right w:val="none" w:sz="0" w:space="0" w:color="auto"/>
      </w:divBdr>
    </w:div>
    <w:div w:id="1990359103">
      <w:bodyDiv w:val="1"/>
      <w:marLeft w:val="0"/>
      <w:marRight w:val="0"/>
      <w:marTop w:val="0"/>
      <w:marBottom w:val="0"/>
      <w:divBdr>
        <w:top w:val="none" w:sz="0" w:space="0" w:color="auto"/>
        <w:left w:val="none" w:sz="0" w:space="0" w:color="auto"/>
        <w:bottom w:val="none" w:sz="0" w:space="0" w:color="auto"/>
        <w:right w:val="none" w:sz="0" w:space="0" w:color="auto"/>
      </w:divBdr>
      <w:divsChild>
        <w:div w:id="130249205">
          <w:marLeft w:val="0"/>
          <w:marRight w:val="0"/>
          <w:marTop w:val="0"/>
          <w:marBottom w:val="0"/>
          <w:divBdr>
            <w:top w:val="none" w:sz="0" w:space="0" w:color="auto"/>
            <w:left w:val="none" w:sz="0" w:space="0" w:color="auto"/>
            <w:bottom w:val="none" w:sz="0" w:space="0" w:color="auto"/>
            <w:right w:val="none" w:sz="0" w:space="0" w:color="auto"/>
          </w:divBdr>
          <w:divsChild>
            <w:div w:id="866067725">
              <w:marLeft w:val="0"/>
              <w:marRight w:val="0"/>
              <w:marTop w:val="0"/>
              <w:marBottom w:val="0"/>
              <w:divBdr>
                <w:top w:val="none" w:sz="0" w:space="0" w:color="auto"/>
                <w:left w:val="none" w:sz="0" w:space="0" w:color="auto"/>
                <w:bottom w:val="none" w:sz="0" w:space="0" w:color="auto"/>
                <w:right w:val="none" w:sz="0" w:space="0" w:color="auto"/>
              </w:divBdr>
              <w:divsChild>
                <w:div w:id="2013490515">
                  <w:marLeft w:val="0"/>
                  <w:marRight w:val="0"/>
                  <w:marTop w:val="0"/>
                  <w:marBottom w:val="0"/>
                  <w:divBdr>
                    <w:top w:val="none" w:sz="0" w:space="0" w:color="auto"/>
                    <w:left w:val="none" w:sz="0" w:space="0" w:color="auto"/>
                    <w:bottom w:val="none" w:sz="0" w:space="0" w:color="auto"/>
                    <w:right w:val="none" w:sz="0" w:space="0" w:color="auto"/>
                  </w:divBdr>
                  <w:divsChild>
                    <w:div w:id="13935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9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nacci@federsanita.it" TargetMode="Externa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Petrina</dc:creator>
  <cp:lastModifiedBy>Utente guest</cp:lastModifiedBy>
  <cp:revision>2</cp:revision>
  <dcterms:created xsi:type="dcterms:W3CDTF">2024-02-20T10:33:00Z</dcterms:created>
  <dcterms:modified xsi:type="dcterms:W3CDTF">2024-02-20T10:33:00Z</dcterms:modified>
</cp:coreProperties>
</file>